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060" w:rsidRPr="008958BF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3D5AF8" w:rsidRDefault="003D5AF8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3D5AF8" w:rsidRPr="001D149A" w:rsidRDefault="003D5AF8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C7314B" w:rsidRPr="007747A6" w:rsidRDefault="00DD2A31" w:rsidP="00C7314B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bookmarkStart w:id="0" w:name="_Hlk52205802"/>
      <w:r w:rsidRPr="00DD2A31">
        <w:rPr>
          <w:rFonts w:ascii="Times New Roman" w:hAnsi="Times New Roman"/>
          <w:b/>
          <w:bCs/>
          <w:sz w:val="24"/>
        </w:rPr>
        <w:t>Sexuality as a Definitive Fabric in Society</w:t>
      </w:r>
    </w:p>
    <w:bookmarkEnd w:id="0"/>
    <w:p w:rsidR="00B71060" w:rsidRPr="001D149A" w:rsidRDefault="00D978A2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 xml:space="preserve">Student’s </w:t>
      </w:r>
      <w:r w:rsidRPr="001D149A">
        <w:rPr>
          <w:rFonts w:ascii="Times New Roman" w:hAnsi="Times New Roman"/>
          <w:sz w:val="24"/>
          <w:szCs w:val="24"/>
        </w:rPr>
        <w:t>Name</w:t>
      </w:r>
    </w:p>
    <w:p w:rsidR="00B71060" w:rsidRDefault="00D978A2" w:rsidP="001D149A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Institutional Affiliation</w:t>
      </w:r>
    </w:p>
    <w:p w:rsidR="00B81460" w:rsidRPr="001D149A" w:rsidRDefault="00D978A2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Date</w:t>
      </w:r>
    </w:p>
    <w:p w:rsidR="00D25E73" w:rsidRDefault="00D978A2" w:rsidP="00372A90">
      <w:pPr>
        <w:spacing w:after="0" w:line="48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</w:p>
    <w:p w:rsidR="00ED31CC" w:rsidRPr="008F4A4B" w:rsidRDefault="00D978A2" w:rsidP="00A9120E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8F4A4B">
        <w:rPr>
          <w:rFonts w:ascii="Times New Roman" w:eastAsia="Times New Roman" w:hAnsi="Times New Roman"/>
          <w:b/>
          <w:sz w:val="24"/>
          <w:szCs w:val="24"/>
        </w:rPr>
        <w:lastRenderedPageBreak/>
        <w:t>Sexuality as a Definitive Fabric in Society</w:t>
      </w:r>
    </w:p>
    <w:p w:rsidR="003D5AF8" w:rsidRDefault="00D978A2" w:rsidP="003D5AF8">
      <w:pPr>
        <w:spacing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One of the most contested social issues in contemporary society is gender and sexuality, as understood by various institutions, organizations, cultures, and individuals. </w:t>
      </w:r>
      <w:r w:rsidR="002E2CC5">
        <w:rPr>
          <w:rFonts w:ascii="Times New Roman" w:eastAsia="Times New Roman" w:hAnsi="Times New Roman"/>
          <w:sz w:val="24"/>
          <w:szCs w:val="24"/>
        </w:rPr>
        <w:t xml:space="preserve">Throughout history, gender and sexuality issues have always been central to human existence and interactions, with various cultures establishing sets of norms that dictate </w:t>
      </w:r>
      <w:r w:rsidR="003B26BC">
        <w:rPr>
          <w:rFonts w:ascii="Times New Roman" w:eastAsia="Times New Roman" w:hAnsi="Times New Roman"/>
          <w:sz w:val="24"/>
          <w:szCs w:val="24"/>
        </w:rPr>
        <w:t>multiple gender and sexuality-based interactions</w:t>
      </w:r>
      <w:r w:rsidR="008F4A4B">
        <w:rPr>
          <w:rFonts w:ascii="Times New Roman" w:eastAsia="Times New Roman" w:hAnsi="Times New Roman"/>
          <w:sz w:val="24"/>
          <w:szCs w:val="24"/>
        </w:rPr>
        <w:t xml:space="preserve"> </w:t>
      </w:r>
      <w:r w:rsidR="008240C9">
        <w:rPr>
          <w:rFonts w:ascii="Times New Roman" w:eastAsia="Times New Roman" w:hAnsi="Times New Roman"/>
          <w:sz w:val="24"/>
          <w:szCs w:val="24"/>
        </w:rPr>
        <w:t>(</w:t>
      </w:r>
      <w:r w:rsidR="00546AD6" w:rsidRPr="00546AD6">
        <w:rPr>
          <w:rFonts w:ascii="Times New Roman" w:hAnsi="Times New Roman"/>
          <w:sz w:val="24"/>
          <w:szCs w:val="24"/>
          <w:shd w:val="clear" w:color="auto" w:fill="FFFFFF"/>
        </w:rPr>
        <w:t>Stearns,</w:t>
      </w:r>
      <w:r w:rsidR="00546AD6">
        <w:rPr>
          <w:rFonts w:ascii="Times New Roman" w:hAnsi="Times New Roman"/>
          <w:sz w:val="24"/>
          <w:szCs w:val="24"/>
          <w:shd w:val="clear" w:color="auto" w:fill="FFFFFF"/>
        </w:rPr>
        <w:t xml:space="preserve"> 2017</w:t>
      </w:r>
      <w:r w:rsidR="008240C9">
        <w:rPr>
          <w:rFonts w:ascii="Times New Roman" w:eastAsia="Times New Roman" w:hAnsi="Times New Roman"/>
          <w:sz w:val="24"/>
          <w:szCs w:val="24"/>
        </w:rPr>
        <w:t>)</w:t>
      </w:r>
      <w:r w:rsidR="003B26BC">
        <w:rPr>
          <w:rFonts w:ascii="Times New Roman" w:eastAsia="Times New Roman" w:hAnsi="Times New Roman"/>
          <w:sz w:val="24"/>
          <w:szCs w:val="24"/>
        </w:rPr>
        <w:t xml:space="preserve">. In a nutshell, sexuality has always been believed to refer to an individual's sexual interests and the capacity to express sexual feelings and experiences. </w:t>
      </w:r>
      <w:r w:rsidR="004668A4">
        <w:rPr>
          <w:rFonts w:ascii="Times New Roman" w:eastAsia="Times New Roman" w:hAnsi="Times New Roman"/>
          <w:sz w:val="24"/>
          <w:szCs w:val="24"/>
        </w:rPr>
        <w:t xml:space="preserve">However, in contemporary societies, the term has morphed to </w:t>
      </w:r>
      <w:r w:rsidR="00E9370C">
        <w:rPr>
          <w:rFonts w:ascii="Times New Roman" w:eastAsia="Times New Roman" w:hAnsi="Times New Roman"/>
          <w:sz w:val="24"/>
          <w:szCs w:val="24"/>
        </w:rPr>
        <w:t>encase certain aspects, including biological sex, human anatomy, hormones, genetics, and sexual orientation, including the various ways these are expressed</w:t>
      </w:r>
      <w:r w:rsidR="00546AD6">
        <w:rPr>
          <w:rFonts w:ascii="Times New Roman" w:eastAsia="Times New Roman" w:hAnsi="Times New Roman"/>
          <w:sz w:val="24"/>
          <w:szCs w:val="24"/>
        </w:rPr>
        <w:t xml:space="preserve"> (</w:t>
      </w:r>
      <w:r w:rsidR="00546AD6" w:rsidRPr="00546AD6">
        <w:rPr>
          <w:rFonts w:ascii="Times New Roman" w:hAnsi="Times New Roman"/>
          <w:sz w:val="24"/>
          <w:szCs w:val="24"/>
          <w:shd w:val="clear" w:color="auto" w:fill="FFFFFF"/>
        </w:rPr>
        <w:t>Stearns,</w:t>
      </w:r>
      <w:r w:rsidR="00546AD6">
        <w:rPr>
          <w:rFonts w:ascii="Times New Roman" w:hAnsi="Times New Roman"/>
          <w:sz w:val="24"/>
          <w:szCs w:val="24"/>
          <w:shd w:val="clear" w:color="auto" w:fill="FFFFFF"/>
        </w:rPr>
        <w:t xml:space="preserve"> 2017</w:t>
      </w:r>
      <w:r w:rsidR="00546AD6">
        <w:rPr>
          <w:rFonts w:ascii="Times New Roman" w:eastAsia="Times New Roman" w:hAnsi="Times New Roman"/>
          <w:sz w:val="24"/>
          <w:szCs w:val="24"/>
        </w:rPr>
        <w:t>)</w:t>
      </w:r>
      <w:r w:rsidR="00E9370C">
        <w:rPr>
          <w:rFonts w:ascii="Times New Roman" w:eastAsia="Times New Roman" w:hAnsi="Times New Roman"/>
          <w:sz w:val="24"/>
          <w:szCs w:val="24"/>
        </w:rPr>
        <w:t>.</w:t>
      </w:r>
    </w:p>
    <w:p w:rsidR="00822507" w:rsidRDefault="00D978A2" w:rsidP="003D5AF8">
      <w:pPr>
        <w:spacing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The concept of sexuality is subject to numerous external influences, the most common one being the sociocultural influence. In most communities, sociocultural </w:t>
      </w:r>
      <w:r w:rsidR="006A6661">
        <w:rPr>
          <w:rFonts w:ascii="Times New Roman" w:eastAsia="Times New Roman" w:hAnsi="Times New Roman"/>
          <w:sz w:val="24"/>
          <w:szCs w:val="24"/>
        </w:rPr>
        <w:t>beliefs</w:t>
      </w:r>
      <w:r>
        <w:rPr>
          <w:rFonts w:ascii="Times New Roman" w:eastAsia="Times New Roman" w:hAnsi="Times New Roman"/>
          <w:sz w:val="24"/>
          <w:szCs w:val="24"/>
        </w:rPr>
        <w:t xml:space="preserve"> have significant influence over various social issues, including sexuality, and create social norms then places great importance on </w:t>
      </w:r>
      <w:r w:rsidR="009938E6">
        <w:rPr>
          <w:rFonts w:ascii="Times New Roman" w:eastAsia="Times New Roman" w:hAnsi="Times New Roman"/>
          <w:sz w:val="24"/>
          <w:szCs w:val="24"/>
        </w:rPr>
        <w:t>maintaining these norms</w:t>
      </w:r>
      <w:r w:rsidR="00546AD6">
        <w:rPr>
          <w:rFonts w:ascii="Times New Roman" w:eastAsia="Times New Roman" w:hAnsi="Times New Roman"/>
          <w:sz w:val="24"/>
          <w:szCs w:val="24"/>
        </w:rPr>
        <w:t xml:space="preserve"> (</w:t>
      </w:r>
      <w:r w:rsidR="00546AD6" w:rsidRPr="00546AD6">
        <w:rPr>
          <w:rFonts w:ascii="Times New Roman" w:hAnsi="Times New Roman"/>
          <w:sz w:val="24"/>
          <w:szCs w:val="24"/>
          <w:shd w:val="clear" w:color="auto" w:fill="FFFFFF"/>
        </w:rPr>
        <w:t>Sigusch,</w:t>
      </w:r>
      <w:r w:rsidR="00546AD6">
        <w:rPr>
          <w:rFonts w:ascii="Times New Roman" w:hAnsi="Times New Roman"/>
          <w:sz w:val="24"/>
          <w:szCs w:val="24"/>
          <w:shd w:val="clear" w:color="auto" w:fill="FFFFFF"/>
        </w:rPr>
        <w:t xml:space="preserve"> 2016</w:t>
      </w:r>
      <w:r w:rsidR="00546AD6">
        <w:rPr>
          <w:rFonts w:ascii="Times New Roman" w:eastAsia="Times New Roman" w:hAnsi="Times New Roman"/>
          <w:sz w:val="24"/>
          <w:szCs w:val="24"/>
        </w:rPr>
        <w:t>)</w:t>
      </w:r>
      <w:r w:rsidR="009938E6">
        <w:rPr>
          <w:rFonts w:ascii="Times New Roman" w:eastAsia="Times New Roman" w:hAnsi="Times New Roman"/>
          <w:sz w:val="24"/>
          <w:szCs w:val="24"/>
        </w:rPr>
        <w:t>.</w:t>
      </w:r>
      <w:r w:rsidR="006A6661">
        <w:rPr>
          <w:rFonts w:ascii="Times New Roman" w:eastAsia="Times New Roman" w:hAnsi="Times New Roman"/>
          <w:sz w:val="24"/>
          <w:szCs w:val="24"/>
        </w:rPr>
        <w:t xml:space="preserve"> These norms for the ‘accepted’ behavior and define what is considered normal within particular societies. </w:t>
      </w:r>
      <w:r w:rsidR="00A635A7">
        <w:rPr>
          <w:rFonts w:ascii="Times New Roman" w:eastAsia="Times New Roman" w:hAnsi="Times New Roman"/>
          <w:sz w:val="24"/>
          <w:szCs w:val="24"/>
        </w:rPr>
        <w:t xml:space="preserve">Based on such norms, </w:t>
      </w:r>
      <w:r w:rsidR="00C56590">
        <w:rPr>
          <w:rFonts w:ascii="Times New Roman" w:eastAsia="Times New Roman" w:hAnsi="Times New Roman"/>
          <w:sz w:val="24"/>
          <w:szCs w:val="24"/>
        </w:rPr>
        <w:t xml:space="preserve">contemporary society has been </w:t>
      </w:r>
      <w:r w:rsidR="001F4D12">
        <w:rPr>
          <w:rFonts w:ascii="Times New Roman" w:eastAsia="Times New Roman" w:hAnsi="Times New Roman"/>
          <w:sz w:val="24"/>
          <w:szCs w:val="24"/>
        </w:rPr>
        <w:t xml:space="preserve">engaging in fierce </w:t>
      </w:r>
      <w:r w:rsidR="00CF293D">
        <w:rPr>
          <w:rFonts w:ascii="Times New Roman" w:eastAsia="Times New Roman" w:hAnsi="Times New Roman"/>
          <w:sz w:val="24"/>
          <w:szCs w:val="24"/>
        </w:rPr>
        <w:t xml:space="preserve">discussions over the </w:t>
      </w:r>
      <w:r w:rsidR="004F6899">
        <w:rPr>
          <w:rFonts w:ascii="Times New Roman" w:eastAsia="Times New Roman" w:hAnsi="Times New Roman"/>
          <w:sz w:val="24"/>
          <w:szCs w:val="24"/>
        </w:rPr>
        <w:t xml:space="preserve">LGBTQ issue and their place in </w:t>
      </w:r>
      <w:r w:rsidR="00503F9A">
        <w:rPr>
          <w:rFonts w:ascii="Times New Roman" w:eastAsia="Times New Roman" w:hAnsi="Times New Roman"/>
          <w:sz w:val="24"/>
          <w:szCs w:val="24"/>
        </w:rPr>
        <w:t xml:space="preserve">society. </w:t>
      </w:r>
      <w:r w:rsidR="007E1725">
        <w:rPr>
          <w:rFonts w:ascii="Times New Roman" w:eastAsia="Times New Roman" w:hAnsi="Times New Roman"/>
          <w:sz w:val="24"/>
          <w:szCs w:val="24"/>
        </w:rPr>
        <w:t xml:space="preserve">For </w:t>
      </w:r>
      <w:r w:rsidR="000F5802">
        <w:rPr>
          <w:rFonts w:ascii="Times New Roman" w:eastAsia="Times New Roman" w:hAnsi="Times New Roman"/>
          <w:sz w:val="24"/>
          <w:szCs w:val="24"/>
        </w:rPr>
        <w:t xml:space="preserve">some, </w:t>
      </w:r>
      <w:r w:rsidR="007E1725">
        <w:rPr>
          <w:rFonts w:ascii="Times New Roman" w:eastAsia="Times New Roman" w:hAnsi="Times New Roman"/>
          <w:sz w:val="24"/>
          <w:szCs w:val="24"/>
        </w:rPr>
        <w:t xml:space="preserve">social norms, mostly founded on religious beliefs, </w:t>
      </w:r>
      <w:r w:rsidR="00F40AE2">
        <w:rPr>
          <w:rFonts w:ascii="Times New Roman" w:eastAsia="Times New Roman" w:hAnsi="Times New Roman"/>
          <w:sz w:val="24"/>
          <w:szCs w:val="24"/>
        </w:rPr>
        <w:t xml:space="preserve">strictly condemn </w:t>
      </w:r>
      <w:r w:rsidR="00C85F5F">
        <w:rPr>
          <w:rFonts w:ascii="Times New Roman" w:eastAsia="Times New Roman" w:hAnsi="Times New Roman"/>
          <w:sz w:val="24"/>
          <w:szCs w:val="24"/>
        </w:rPr>
        <w:t>the LGBTQ members of society and view their sexuality as unacceptable, sometimes even evil</w:t>
      </w:r>
      <w:r w:rsidR="00546AD6">
        <w:rPr>
          <w:rFonts w:ascii="Times New Roman" w:eastAsia="Times New Roman" w:hAnsi="Times New Roman"/>
          <w:sz w:val="24"/>
          <w:szCs w:val="24"/>
        </w:rPr>
        <w:t xml:space="preserve"> (</w:t>
      </w:r>
      <w:r w:rsidR="00546AD6" w:rsidRPr="00546AD6">
        <w:rPr>
          <w:rFonts w:ascii="Times New Roman" w:hAnsi="Times New Roman"/>
          <w:sz w:val="24"/>
          <w:szCs w:val="24"/>
          <w:shd w:val="clear" w:color="auto" w:fill="FFFFFF"/>
        </w:rPr>
        <w:t>Stearns,</w:t>
      </w:r>
      <w:r w:rsidR="00546AD6">
        <w:rPr>
          <w:rFonts w:ascii="Times New Roman" w:hAnsi="Times New Roman"/>
          <w:sz w:val="24"/>
          <w:szCs w:val="24"/>
          <w:shd w:val="clear" w:color="auto" w:fill="FFFFFF"/>
        </w:rPr>
        <w:t xml:space="preserve"> 2017</w:t>
      </w:r>
      <w:r w:rsidR="00546AD6">
        <w:rPr>
          <w:rFonts w:ascii="Times New Roman" w:eastAsia="Times New Roman" w:hAnsi="Times New Roman"/>
          <w:sz w:val="24"/>
          <w:szCs w:val="24"/>
        </w:rPr>
        <w:t>).</w:t>
      </w:r>
      <w:r w:rsidR="00F56D03">
        <w:rPr>
          <w:rFonts w:ascii="Times New Roman" w:eastAsia="Times New Roman" w:hAnsi="Times New Roman"/>
          <w:sz w:val="24"/>
          <w:szCs w:val="24"/>
        </w:rPr>
        <w:t xml:space="preserve">On the flip side, </w:t>
      </w:r>
      <w:r w:rsidR="009E602C">
        <w:rPr>
          <w:rFonts w:ascii="Times New Roman" w:eastAsia="Times New Roman" w:hAnsi="Times New Roman"/>
          <w:sz w:val="24"/>
          <w:szCs w:val="24"/>
        </w:rPr>
        <w:t xml:space="preserve">a faction of society </w:t>
      </w:r>
      <w:r w:rsidR="006C7264">
        <w:rPr>
          <w:rFonts w:ascii="Times New Roman" w:eastAsia="Times New Roman" w:hAnsi="Times New Roman"/>
          <w:sz w:val="24"/>
          <w:szCs w:val="24"/>
        </w:rPr>
        <w:t xml:space="preserve">believes </w:t>
      </w:r>
      <w:r w:rsidR="00641FAD">
        <w:rPr>
          <w:rFonts w:ascii="Times New Roman" w:eastAsia="Times New Roman" w:hAnsi="Times New Roman"/>
          <w:sz w:val="24"/>
          <w:szCs w:val="24"/>
        </w:rPr>
        <w:t xml:space="preserve">the time for the LGBTQ has come and that they have endured </w:t>
      </w:r>
      <w:r w:rsidR="0005063A">
        <w:rPr>
          <w:rFonts w:ascii="Times New Roman" w:eastAsia="Times New Roman" w:hAnsi="Times New Roman"/>
          <w:sz w:val="24"/>
          <w:szCs w:val="24"/>
        </w:rPr>
        <w:t xml:space="preserve">enough suffering and ridicule in the past. </w:t>
      </w:r>
    </w:p>
    <w:p w:rsidR="006867C9" w:rsidRDefault="006867C9" w:rsidP="00A9120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822507" w:rsidRDefault="00D978A2" w:rsidP="00A9120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Various publications have been expressed throughout history, </w:t>
      </w:r>
      <w:r w:rsidR="00D65D7B">
        <w:rPr>
          <w:rFonts w:ascii="Times New Roman" w:eastAsia="Times New Roman" w:hAnsi="Times New Roman"/>
          <w:sz w:val="24"/>
          <w:szCs w:val="24"/>
        </w:rPr>
        <w:t xml:space="preserve">a common one being </w:t>
      </w:r>
      <w:r w:rsidR="00D65D7B">
        <w:rPr>
          <w:rFonts w:ascii="Times New Roman" w:eastAsia="Times New Roman" w:hAnsi="Times New Roman"/>
          <w:i/>
          <w:iCs/>
          <w:sz w:val="24"/>
          <w:szCs w:val="24"/>
        </w:rPr>
        <w:t xml:space="preserve">Common Lives, Lesbian Lives, </w:t>
      </w:r>
      <w:r w:rsidR="00D65D7B">
        <w:rPr>
          <w:rFonts w:ascii="Times New Roman" w:eastAsia="Times New Roman" w:hAnsi="Times New Roman"/>
          <w:sz w:val="24"/>
          <w:szCs w:val="24"/>
        </w:rPr>
        <w:t>a famous</w:t>
      </w:r>
      <w:r w:rsidR="004957E2">
        <w:rPr>
          <w:rFonts w:ascii="Times New Roman" w:eastAsia="Times New Roman" w:hAnsi="Times New Roman"/>
          <w:sz w:val="24"/>
          <w:szCs w:val="24"/>
        </w:rPr>
        <w:t xml:space="preserve"> publication of the '90s. </w:t>
      </w:r>
      <w:r w:rsidR="00FA0C8A">
        <w:rPr>
          <w:rFonts w:ascii="Times New Roman" w:eastAsia="Times New Roman" w:hAnsi="Times New Roman"/>
          <w:sz w:val="24"/>
          <w:szCs w:val="24"/>
        </w:rPr>
        <w:t>Th</w:t>
      </w:r>
      <w:r w:rsidR="00D907BF">
        <w:rPr>
          <w:rFonts w:ascii="Times New Roman" w:eastAsia="Times New Roman" w:hAnsi="Times New Roman"/>
          <w:sz w:val="24"/>
          <w:szCs w:val="24"/>
        </w:rPr>
        <w:t xml:space="preserve">is publication's audience is the </w:t>
      </w:r>
      <w:r w:rsidR="00FA0C8A">
        <w:rPr>
          <w:rFonts w:ascii="Times New Roman" w:eastAsia="Times New Roman" w:hAnsi="Times New Roman"/>
          <w:sz w:val="24"/>
          <w:szCs w:val="24"/>
        </w:rPr>
        <w:t>ordinary citizen in the then American society</w:t>
      </w:r>
      <w:r w:rsidR="00761607">
        <w:rPr>
          <w:rFonts w:ascii="Times New Roman" w:eastAsia="Times New Roman" w:hAnsi="Times New Roman"/>
          <w:sz w:val="24"/>
          <w:szCs w:val="24"/>
        </w:rPr>
        <w:t xml:space="preserve">, with a conservative perception </w:t>
      </w:r>
      <w:r w:rsidR="00FB2806">
        <w:rPr>
          <w:rFonts w:ascii="Times New Roman" w:eastAsia="Times New Roman" w:hAnsi="Times New Roman"/>
          <w:sz w:val="24"/>
          <w:szCs w:val="24"/>
        </w:rPr>
        <w:t>towards the issue of sexuality and sexual orientation</w:t>
      </w:r>
      <w:r w:rsidR="00546AD6">
        <w:rPr>
          <w:rFonts w:ascii="Times New Roman" w:eastAsia="Times New Roman" w:hAnsi="Times New Roman"/>
          <w:sz w:val="24"/>
          <w:szCs w:val="24"/>
        </w:rPr>
        <w:t xml:space="preserve"> (</w:t>
      </w:r>
      <w:r w:rsidR="00546AD6" w:rsidRPr="00546AD6">
        <w:rPr>
          <w:rFonts w:ascii="Times New Roman" w:hAnsi="Times New Roman"/>
          <w:sz w:val="24"/>
          <w:szCs w:val="24"/>
          <w:shd w:val="clear" w:color="auto" w:fill="FFFFFF"/>
        </w:rPr>
        <w:t>von Ammon</w:t>
      </w:r>
      <w:r w:rsidR="00546AD6">
        <w:rPr>
          <w:rFonts w:ascii="Times New Roman" w:hAnsi="Times New Roman"/>
          <w:sz w:val="24"/>
          <w:szCs w:val="24"/>
          <w:shd w:val="clear" w:color="auto" w:fill="FFFFFF"/>
        </w:rPr>
        <w:t xml:space="preserve"> et al., 1995</w:t>
      </w:r>
      <w:r w:rsidR="00546AD6">
        <w:rPr>
          <w:rFonts w:ascii="Times New Roman" w:eastAsia="Times New Roman" w:hAnsi="Times New Roman"/>
          <w:sz w:val="24"/>
          <w:szCs w:val="24"/>
        </w:rPr>
        <w:t>)</w:t>
      </w:r>
      <w:r w:rsidR="00FB2806">
        <w:rPr>
          <w:rFonts w:ascii="Times New Roman" w:eastAsia="Times New Roman" w:hAnsi="Times New Roman"/>
          <w:sz w:val="24"/>
          <w:szCs w:val="24"/>
        </w:rPr>
        <w:t xml:space="preserve">. </w:t>
      </w:r>
      <w:r w:rsidR="00CF135F">
        <w:rPr>
          <w:rFonts w:ascii="Times New Roman" w:eastAsia="Times New Roman" w:hAnsi="Times New Roman"/>
          <w:sz w:val="24"/>
          <w:szCs w:val="24"/>
        </w:rPr>
        <w:t xml:space="preserve">The publication constitutes lesbian writings that describe ordinary lesbians' lives, highlighting their struggle to survive in </w:t>
      </w:r>
      <w:r w:rsidR="00580A28">
        <w:rPr>
          <w:rFonts w:ascii="Times New Roman" w:eastAsia="Times New Roman" w:hAnsi="Times New Roman"/>
          <w:sz w:val="24"/>
          <w:szCs w:val="24"/>
        </w:rPr>
        <w:t xml:space="preserve">a </w:t>
      </w:r>
      <w:r w:rsidR="009E562D">
        <w:rPr>
          <w:rFonts w:ascii="Times New Roman" w:eastAsia="Times New Roman" w:hAnsi="Times New Roman"/>
          <w:sz w:val="24"/>
          <w:szCs w:val="24"/>
        </w:rPr>
        <w:t xml:space="preserve">highly discriminative society. </w:t>
      </w:r>
      <w:r w:rsidR="00C9537F">
        <w:rPr>
          <w:rFonts w:ascii="Times New Roman" w:eastAsia="Times New Roman" w:hAnsi="Times New Roman"/>
          <w:sz w:val="24"/>
          <w:szCs w:val="24"/>
        </w:rPr>
        <w:t>Additionally</w:t>
      </w:r>
      <w:r w:rsidR="009E562D">
        <w:rPr>
          <w:rFonts w:ascii="Times New Roman" w:eastAsia="Times New Roman" w:hAnsi="Times New Roman"/>
          <w:sz w:val="24"/>
          <w:szCs w:val="24"/>
        </w:rPr>
        <w:t>, the magazine serves as a forum for discussing</w:t>
      </w:r>
      <w:r w:rsidR="005C3EF3">
        <w:rPr>
          <w:rFonts w:ascii="Times New Roman" w:eastAsia="Times New Roman" w:hAnsi="Times New Roman"/>
          <w:sz w:val="24"/>
          <w:szCs w:val="24"/>
        </w:rPr>
        <w:t xml:space="preserve"> how women, when forming social and political relationships, have undergone </w:t>
      </w:r>
      <w:r w:rsidR="008378EB">
        <w:rPr>
          <w:rFonts w:ascii="Times New Roman" w:eastAsia="Times New Roman" w:hAnsi="Times New Roman"/>
          <w:sz w:val="24"/>
          <w:szCs w:val="24"/>
        </w:rPr>
        <w:t xml:space="preserve">a tremendous struggle to survive and create a culture for themselves. </w:t>
      </w:r>
      <w:r w:rsidR="001055B6">
        <w:rPr>
          <w:rFonts w:ascii="Times New Roman" w:eastAsia="Times New Roman" w:hAnsi="Times New Roman"/>
          <w:sz w:val="24"/>
          <w:szCs w:val="24"/>
        </w:rPr>
        <w:t xml:space="preserve">Therefore, this publication reveals the struggles </w:t>
      </w:r>
      <w:r w:rsidR="00BF43DC">
        <w:rPr>
          <w:rFonts w:ascii="Times New Roman" w:eastAsia="Times New Roman" w:hAnsi="Times New Roman"/>
          <w:sz w:val="24"/>
          <w:szCs w:val="24"/>
        </w:rPr>
        <w:t xml:space="preserve">and discriminatory features characterizing the publication era to solicit </w:t>
      </w:r>
      <w:r w:rsidR="00215A2D">
        <w:rPr>
          <w:rFonts w:ascii="Times New Roman" w:eastAsia="Times New Roman" w:hAnsi="Times New Roman"/>
          <w:sz w:val="24"/>
          <w:szCs w:val="24"/>
        </w:rPr>
        <w:t xml:space="preserve">for the acknowledgment of </w:t>
      </w:r>
      <w:r w:rsidR="0048750D">
        <w:rPr>
          <w:rFonts w:ascii="Times New Roman" w:eastAsia="Times New Roman" w:hAnsi="Times New Roman"/>
          <w:sz w:val="24"/>
          <w:szCs w:val="24"/>
        </w:rPr>
        <w:t xml:space="preserve">diversity and push for social inclusion independent of </w:t>
      </w:r>
      <w:r w:rsidR="00104DF6">
        <w:rPr>
          <w:rFonts w:ascii="Times New Roman" w:eastAsia="Times New Roman" w:hAnsi="Times New Roman"/>
          <w:sz w:val="24"/>
          <w:szCs w:val="24"/>
        </w:rPr>
        <w:t>sexual orientation</w:t>
      </w:r>
      <w:r w:rsidR="00546AD6">
        <w:rPr>
          <w:rFonts w:ascii="Times New Roman" w:eastAsia="Times New Roman" w:hAnsi="Times New Roman"/>
          <w:sz w:val="24"/>
          <w:szCs w:val="24"/>
        </w:rPr>
        <w:t xml:space="preserve"> (</w:t>
      </w:r>
      <w:r w:rsidR="00546AD6" w:rsidRPr="00546AD6">
        <w:rPr>
          <w:rFonts w:ascii="Times New Roman" w:hAnsi="Times New Roman"/>
          <w:sz w:val="24"/>
          <w:szCs w:val="24"/>
          <w:shd w:val="clear" w:color="auto" w:fill="FFFFFF"/>
        </w:rPr>
        <w:t>von Ammon</w:t>
      </w:r>
      <w:r w:rsidR="00546AD6">
        <w:rPr>
          <w:rFonts w:ascii="Times New Roman" w:hAnsi="Times New Roman"/>
          <w:sz w:val="24"/>
          <w:szCs w:val="24"/>
          <w:shd w:val="clear" w:color="auto" w:fill="FFFFFF"/>
        </w:rPr>
        <w:t xml:space="preserve"> et al., 1995</w:t>
      </w:r>
      <w:r w:rsidR="00546AD6">
        <w:rPr>
          <w:rFonts w:ascii="Times New Roman" w:eastAsia="Times New Roman" w:hAnsi="Times New Roman"/>
          <w:sz w:val="24"/>
          <w:szCs w:val="24"/>
        </w:rPr>
        <w:t>)</w:t>
      </w:r>
      <w:r w:rsidR="00104DF6">
        <w:rPr>
          <w:rFonts w:ascii="Times New Roman" w:eastAsia="Times New Roman" w:hAnsi="Times New Roman"/>
          <w:sz w:val="24"/>
          <w:szCs w:val="24"/>
        </w:rPr>
        <w:t xml:space="preserve">. </w:t>
      </w:r>
    </w:p>
    <w:p w:rsidR="00B81CBC" w:rsidRPr="00D65D7B" w:rsidRDefault="00B81CBC" w:rsidP="00A9120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F75784" w:rsidRDefault="00D978A2" w:rsidP="00A9120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Similar sentiments </w:t>
      </w:r>
      <w:r w:rsidR="008B7A9E">
        <w:rPr>
          <w:rFonts w:ascii="Times New Roman" w:hAnsi="Times New Roman"/>
          <w:sz w:val="24"/>
          <w:szCs w:val="24"/>
          <w:shd w:val="clear" w:color="auto" w:fill="FFFFFF"/>
        </w:rPr>
        <w:t xml:space="preserve">are echoed by </w:t>
      </w:r>
      <w:r w:rsidR="003C29AD">
        <w:rPr>
          <w:rFonts w:ascii="Times New Roman" w:hAnsi="Times New Roman"/>
          <w:sz w:val="24"/>
          <w:szCs w:val="24"/>
          <w:shd w:val="clear" w:color="auto" w:fill="FFFFFF"/>
        </w:rPr>
        <w:t xml:space="preserve">the </w:t>
      </w:r>
      <w:r w:rsidR="003C29A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Lavender Woman </w:t>
      </w:r>
      <w:r w:rsidR="00E753B0">
        <w:rPr>
          <w:rFonts w:ascii="Times New Roman" w:hAnsi="Times New Roman"/>
          <w:sz w:val="24"/>
          <w:szCs w:val="24"/>
          <w:shd w:val="clear" w:color="auto" w:fill="FFFFFF"/>
        </w:rPr>
        <w:t>paper</w:t>
      </w:r>
      <w:r w:rsidR="003C29AD">
        <w:rPr>
          <w:rFonts w:ascii="Times New Roman" w:hAnsi="Times New Roman"/>
          <w:sz w:val="24"/>
          <w:szCs w:val="24"/>
          <w:shd w:val="clear" w:color="auto" w:fill="FFFFFF"/>
        </w:rPr>
        <w:t xml:space="preserve">, which was published </w:t>
      </w:r>
      <w:r w:rsidR="0003010A">
        <w:rPr>
          <w:rFonts w:ascii="Times New Roman" w:hAnsi="Times New Roman"/>
          <w:sz w:val="24"/>
          <w:szCs w:val="24"/>
          <w:shd w:val="clear" w:color="auto" w:fill="FFFFFF"/>
        </w:rPr>
        <w:t xml:space="preserve">roughly two decades earlier. </w:t>
      </w:r>
      <w:r w:rsidR="008B3006">
        <w:rPr>
          <w:rFonts w:ascii="Times New Roman" w:hAnsi="Times New Roman"/>
          <w:sz w:val="24"/>
          <w:szCs w:val="24"/>
          <w:shd w:val="clear" w:color="auto" w:fill="FFFFFF"/>
        </w:rPr>
        <w:t>The publication hig</w:t>
      </w:r>
      <w:r w:rsidR="00B22B3D">
        <w:rPr>
          <w:rFonts w:ascii="Times New Roman" w:hAnsi="Times New Roman"/>
          <w:sz w:val="24"/>
          <w:szCs w:val="24"/>
          <w:shd w:val="clear" w:color="auto" w:fill="FFFFFF"/>
        </w:rPr>
        <w:t xml:space="preserve">hlights the challenges </w:t>
      </w:r>
      <w:r w:rsidR="006B6ACB">
        <w:rPr>
          <w:rFonts w:ascii="Times New Roman" w:hAnsi="Times New Roman"/>
          <w:sz w:val="24"/>
          <w:szCs w:val="24"/>
          <w:shd w:val="clear" w:color="auto" w:fill="FFFFFF"/>
        </w:rPr>
        <w:t xml:space="preserve">women were facing at the times of publication, </w:t>
      </w:r>
      <w:r w:rsidR="00EB59ED">
        <w:rPr>
          <w:rFonts w:ascii="Times New Roman" w:hAnsi="Times New Roman"/>
          <w:sz w:val="24"/>
          <w:szCs w:val="24"/>
          <w:shd w:val="clear" w:color="auto" w:fill="FFFFFF"/>
        </w:rPr>
        <w:t xml:space="preserve">as presented through lesbian </w:t>
      </w:r>
      <w:r w:rsidR="00462B71">
        <w:rPr>
          <w:rFonts w:ascii="Times New Roman" w:hAnsi="Times New Roman"/>
          <w:sz w:val="24"/>
          <w:szCs w:val="24"/>
          <w:shd w:val="clear" w:color="auto" w:fill="FFFFFF"/>
        </w:rPr>
        <w:t>poets and writers</w:t>
      </w:r>
      <w:r w:rsidR="00695D4C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695D4C" w:rsidRPr="00695D4C">
        <w:rPr>
          <w:rFonts w:ascii="Times New Roman" w:hAnsi="Times New Roman"/>
          <w:sz w:val="24"/>
          <w:szCs w:val="24"/>
          <w:shd w:val="clear" w:color="auto" w:fill="FFFFFF"/>
        </w:rPr>
        <w:t>Lornita</w:t>
      </w:r>
      <w:r w:rsidR="00695D4C">
        <w:rPr>
          <w:rFonts w:ascii="Times New Roman" w:hAnsi="Times New Roman"/>
          <w:sz w:val="24"/>
          <w:szCs w:val="24"/>
          <w:shd w:val="clear" w:color="auto" w:fill="FFFFFF"/>
        </w:rPr>
        <w:t xml:space="preserve"> et al., 1976)</w:t>
      </w:r>
      <w:r w:rsidR="00462B71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8943AD">
        <w:rPr>
          <w:rFonts w:ascii="Times New Roman" w:hAnsi="Times New Roman"/>
          <w:sz w:val="24"/>
          <w:szCs w:val="24"/>
          <w:shd w:val="clear" w:color="auto" w:fill="FFFFFF"/>
        </w:rPr>
        <w:t xml:space="preserve">These </w:t>
      </w:r>
      <w:r w:rsidR="0001384F">
        <w:rPr>
          <w:rFonts w:ascii="Times New Roman" w:hAnsi="Times New Roman"/>
          <w:sz w:val="24"/>
          <w:szCs w:val="24"/>
          <w:shd w:val="clear" w:color="auto" w:fill="FFFFFF"/>
        </w:rPr>
        <w:t xml:space="preserve">women believed in </w:t>
      </w:r>
      <w:r w:rsidR="00233BF9">
        <w:rPr>
          <w:rFonts w:ascii="Times New Roman" w:hAnsi="Times New Roman"/>
          <w:sz w:val="24"/>
          <w:szCs w:val="24"/>
          <w:shd w:val="clear" w:color="auto" w:fill="FFFFFF"/>
        </w:rPr>
        <w:t>the power that fellow women had and which could be used to shift society's dynamics in their favor.</w:t>
      </w:r>
      <w:r w:rsidR="00D43DCF">
        <w:rPr>
          <w:rFonts w:ascii="Times New Roman" w:hAnsi="Times New Roman"/>
          <w:sz w:val="24"/>
          <w:szCs w:val="24"/>
          <w:shd w:val="clear" w:color="auto" w:fill="FFFFFF"/>
        </w:rPr>
        <w:t xml:space="preserve"> Th</w:t>
      </w:r>
      <w:r w:rsidR="001A342A">
        <w:rPr>
          <w:rFonts w:ascii="Times New Roman" w:hAnsi="Times New Roman"/>
          <w:sz w:val="24"/>
          <w:szCs w:val="24"/>
          <w:shd w:val="clear" w:color="auto" w:fill="FFFFFF"/>
        </w:rPr>
        <w:t xml:space="preserve">is publication's audience was women from all ages and walks of life </w:t>
      </w:r>
      <w:r w:rsidR="00AE2CE8">
        <w:rPr>
          <w:rFonts w:ascii="Times New Roman" w:hAnsi="Times New Roman"/>
          <w:sz w:val="24"/>
          <w:szCs w:val="24"/>
          <w:shd w:val="clear" w:color="auto" w:fill="FFFFFF"/>
        </w:rPr>
        <w:t xml:space="preserve">and who needed </w:t>
      </w:r>
      <w:r w:rsidR="0008285D">
        <w:rPr>
          <w:rFonts w:ascii="Times New Roman" w:hAnsi="Times New Roman"/>
          <w:sz w:val="24"/>
          <w:szCs w:val="24"/>
          <w:shd w:val="clear" w:color="auto" w:fill="FFFFFF"/>
        </w:rPr>
        <w:t xml:space="preserve">sensitization to fuel their </w:t>
      </w:r>
      <w:r w:rsidR="00266490">
        <w:rPr>
          <w:rFonts w:ascii="Times New Roman" w:hAnsi="Times New Roman"/>
          <w:sz w:val="24"/>
          <w:szCs w:val="24"/>
          <w:shd w:val="clear" w:color="auto" w:fill="FFFFFF"/>
        </w:rPr>
        <w:t>‘</w:t>
      </w:r>
      <w:r w:rsidR="00121AEB">
        <w:rPr>
          <w:rFonts w:ascii="Times New Roman" w:hAnsi="Times New Roman"/>
          <w:sz w:val="24"/>
          <w:szCs w:val="24"/>
          <w:shd w:val="clear" w:color="auto" w:fill="FFFFFF"/>
        </w:rPr>
        <w:t>awakening’ and</w:t>
      </w:r>
      <w:r w:rsidR="009B3818">
        <w:rPr>
          <w:rFonts w:ascii="Times New Roman" w:hAnsi="Times New Roman"/>
          <w:sz w:val="24"/>
          <w:szCs w:val="24"/>
          <w:shd w:val="clear" w:color="auto" w:fill="FFFFFF"/>
        </w:rPr>
        <w:t xml:space="preserve"> fight for their rights. </w:t>
      </w:r>
      <w:r w:rsidR="00937CF9">
        <w:rPr>
          <w:rFonts w:ascii="Times New Roman" w:hAnsi="Times New Roman"/>
          <w:sz w:val="24"/>
          <w:szCs w:val="24"/>
          <w:shd w:val="clear" w:color="auto" w:fill="FFFFFF"/>
        </w:rPr>
        <w:t xml:space="preserve">It covers the issues of same-sex relationships, particularly lesbianism, </w:t>
      </w:r>
      <w:r w:rsidR="00B23303">
        <w:rPr>
          <w:rFonts w:ascii="Times New Roman" w:hAnsi="Times New Roman"/>
          <w:sz w:val="24"/>
          <w:szCs w:val="24"/>
          <w:shd w:val="clear" w:color="auto" w:fill="FFFFFF"/>
        </w:rPr>
        <w:t xml:space="preserve">attempting to redeem it from </w:t>
      </w:r>
      <w:r w:rsidR="003F1660">
        <w:rPr>
          <w:rFonts w:ascii="Times New Roman" w:hAnsi="Times New Roman"/>
          <w:sz w:val="24"/>
          <w:szCs w:val="24"/>
          <w:shd w:val="clear" w:color="auto" w:fill="FFFFFF"/>
        </w:rPr>
        <w:t xml:space="preserve">the perception of </w:t>
      </w:r>
      <w:r w:rsidR="00E62964">
        <w:rPr>
          <w:rFonts w:ascii="Times New Roman" w:hAnsi="Times New Roman"/>
          <w:sz w:val="24"/>
          <w:szCs w:val="24"/>
          <w:shd w:val="clear" w:color="auto" w:fill="FFFFFF"/>
        </w:rPr>
        <w:t xml:space="preserve">being wrong. </w:t>
      </w:r>
      <w:r w:rsidR="0016530D">
        <w:rPr>
          <w:rFonts w:ascii="Times New Roman" w:hAnsi="Times New Roman"/>
          <w:sz w:val="24"/>
          <w:szCs w:val="24"/>
          <w:shd w:val="clear" w:color="auto" w:fill="FFFFFF"/>
        </w:rPr>
        <w:t xml:space="preserve">Furthermore, it reveals the woes of women living in </w:t>
      </w:r>
      <w:r w:rsidR="002077B2">
        <w:rPr>
          <w:rFonts w:ascii="Times New Roman" w:hAnsi="Times New Roman"/>
          <w:sz w:val="24"/>
          <w:szCs w:val="24"/>
          <w:shd w:val="clear" w:color="auto" w:fill="FFFFFF"/>
        </w:rPr>
        <w:t xml:space="preserve">the era, </w:t>
      </w:r>
      <w:r w:rsidR="00FE3B30">
        <w:rPr>
          <w:rFonts w:ascii="Times New Roman" w:hAnsi="Times New Roman"/>
          <w:sz w:val="24"/>
          <w:szCs w:val="24"/>
          <w:shd w:val="clear" w:color="auto" w:fill="FFFFFF"/>
        </w:rPr>
        <w:t xml:space="preserve">identifying the challenges they went through, including political persecution and oppression, </w:t>
      </w:r>
      <w:r w:rsidR="008F4059">
        <w:rPr>
          <w:rFonts w:ascii="Times New Roman" w:hAnsi="Times New Roman"/>
          <w:sz w:val="24"/>
          <w:szCs w:val="24"/>
          <w:shd w:val="clear" w:color="auto" w:fill="FFFFFF"/>
        </w:rPr>
        <w:t xml:space="preserve">which were more severe </w:t>
      </w:r>
      <w:r w:rsidR="006A70DE">
        <w:rPr>
          <w:rFonts w:ascii="Times New Roman" w:hAnsi="Times New Roman"/>
          <w:sz w:val="24"/>
          <w:szCs w:val="24"/>
          <w:shd w:val="clear" w:color="auto" w:fill="FFFFFF"/>
        </w:rPr>
        <w:t xml:space="preserve">than what men were facing, since theirs affected </w:t>
      </w:r>
      <w:r w:rsidR="007E289D">
        <w:rPr>
          <w:rFonts w:ascii="Times New Roman" w:hAnsi="Times New Roman"/>
          <w:sz w:val="24"/>
          <w:szCs w:val="24"/>
          <w:shd w:val="clear" w:color="auto" w:fill="FFFFFF"/>
        </w:rPr>
        <w:t>entire societies, including the elderly and children</w:t>
      </w:r>
      <w:r w:rsidR="008F4A4B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46AD6">
        <w:rPr>
          <w:rFonts w:ascii="Times New Roman" w:hAnsi="Times New Roman"/>
          <w:sz w:val="24"/>
          <w:szCs w:val="24"/>
          <w:shd w:val="clear" w:color="auto" w:fill="FFFFFF"/>
        </w:rPr>
        <w:t>(</w:t>
      </w:r>
      <w:r w:rsidR="00695D4C" w:rsidRPr="00695D4C">
        <w:rPr>
          <w:rFonts w:ascii="Times New Roman" w:hAnsi="Times New Roman"/>
          <w:sz w:val="24"/>
          <w:szCs w:val="24"/>
          <w:shd w:val="clear" w:color="auto" w:fill="FFFFFF"/>
        </w:rPr>
        <w:t>Lornita</w:t>
      </w:r>
      <w:r w:rsidR="00695D4C">
        <w:rPr>
          <w:rFonts w:ascii="Times New Roman" w:hAnsi="Times New Roman"/>
          <w:sz w:val="24"/>
          <w:szCs w:val="24"/>
          <w:shd w:val="clear" w:color="auto" w:fill="FFFFFF"/>
        </w:rPr>
        <w:t xml:space="preserve"> et al., 1976</w:t>
      </w:r>
      <w:r w:rsidR="00546AD6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7E289D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8943AD" w:rsidRDefault="008943AD" w:rsidP="00A9120E">
      <w:pPr>
        <w:spacing w:after="0" w:line="24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A36ED6" w:rsidRDefault="00D978A2" w:rsidP="00A9120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Therefore, </w:t>
      </w:r>
      <w:r w:rsidR="008726A9">
        <w:rPr>
          <w:rFonts w:ascii="Times New Roman" w:hAnsi="Times New Roman"/>
          <w:sz w:val="24"/>
          <w:szCs w:val="24"/>
          <w:shd w:val="clear" w:color="auto" w:fill="FFFFFF"/>
        </w:rPr>
        <w:t>the issues of gender, sexuality, and sexual orientation have been</w:t>
      </w:r>
      <w:r w:rsidR="0064305D">
        <w:rPr>
          <w:rFonts w:ascii="Times New Roman" w:hAnsi="Times New Roman"/>
          <w:sz w:val="24"/>
          <w:szCs w:val="24"/>
          <w:shd w:val="clear" w:color="auto" w:fill="FFFFFF"/>
        </w:rPr>
        <w:t xml:space="preserve"> characterized by our society for </w:t>
      </w:r>
      <w:r w:rsidR="00551CA5">
        <w:rPr>
          <w:rFonts w:ascii="Times New Roman" w:hAnsi="Times New Roman"/>
          <w:sz w:val="24"/>
          <w:szCs w:val="24"/>
          <w:shd w:val="clear" w:color="auto" w:fill="FFFFFF"/>
        </w:rPr>
        <w:t>decades</w:t>
      </w:r>
      <w:r w:rsidR="00CC66BA">
        <w:rPr>
          <w:rFonts w:ascii="Times New Roman" w:hAnsi="Times New Roman"/>
          <w:sz w:val="24"/>
          <w:szCs w:val="24"/>
          <w:shd w:val="clear" w:color="auto" w:fill="FFFFFF"/>
        </w:rPr>
        <w:t xml:space="preserve"> and have shaped our current perceptions. </w:t>
      </w:r>
      <w:r w:rsidR="00D73555">
        <w:rPr>
          <w:rFonts w:ascii="Times New Roman" w:hAnsi="Times New Roman"/>
          <w:sz w:val="24"/>
          <w:szCs w:val="24"/>
          <w:shd w:val="clear" w:color="auto" w:fill="FFFFFF"/>
        </w:rPr>
        <w:t xml:space="preserve">Though </w:t>
      </w:r>
      <w:r w:rsidR="00E759CA">
        <w:rPr>
          <w:rFonts w:ascii="Times New Roman" w:hAnsi="Times New Roman"/>
          <w:sz w:val="24"/>
          <w:szCs w:val="24"/>
          <w:shd w:val="clear" w:color="auto" w:fill="FFFFFF"/>
        </w:rPr>
        <w:t xml:space="preserve">the society is yet to accept the </w:t>
      </w:r>
      <w:r w:rsidR="00BA47E3">
        <w:rPr>
          <w:rFonts w:ascii="Times New Roman" w:hAnsi="Times New Roman"/>
          <w:sz w:val="24"/>
          <w:szCs w:val="24"/>
          <w:shd w:val="clear" w:color="auto" w:fill="FFFFFF"/>
        </w:rPr>
        <w:t xml:space="preserve">new norm that is LGBTQ, </w:t>
      </w:r>
      <w:r w:rsidR="00A92791">
        <w:rPr>
          <w:rFonts w:ascii="Times New Roman" w:hAnsi="Times New Roman"/>
          <w:sz w:val="24"/>
          <w:szCs w:val="24"/>
          <w:shd w:val="clear" w:color="auto" w:fill="FFFFFF"/>
        </w:rPr>
        <w:t xml:space="preserve">it is clear that this </w:t>
      </w:r>
      <w:r w:rsidR="00032883">
        <w:rPr>
          <w:rFonts w:ascii="Times New Roman" w:hAnsi="Times New Roman"/>
          <w:sz w:val="24"/>
          <w:szCs w:val="24"/>
          <w:shd w:val="clear" w:color="auto" w:fill="FFFFFF"/>
        </w:rPr>
        <w:t>will be the new norm</w:t>
      </w:r>
      <w:r w:rsidR="00695D4C">
        <w:rPr>
          <w:rFonts w:ascii="Times New Roman" w:eastAsia="Times New Roman" w:hAnsi="Times New Roman"/>
          <w:sz w:val="24"/>
          <w:szCs w:val="24"/>
        </w:rPr>
        <w:t xml:space="preserve"> (</w:t>
      </w:r>
      <w:r w:rsidR="00695D4C" w:rsidRPr="00546AD6">
        <w:rPr>
          <w:rFonts w:ascii="Times New Roman" w:hAnsi="Times New Roman"/>
          <w:sz w:val="24"/>
          <w:szCs w:val="24"/>
          <w:shd w:val="clear" w:color="auto" w:fill="FFFFFF"/>
        </w:rPr>
        <w:t>Stearns,</w:t>
      </w:r>
      <w:r w:rsidR="00695D4C">
        <w:rPr>
          <w:rFonts w:ascii="Times New Roman" w:hAnsi="Times New Roman"/>
          <w:sz w:val="24"/>
          <w:szCs w:val="24"/>
          <w:shd w:val="clear" w:color="auto" w:fill="FFFFFF"/>
        </w:rPr>
        <w:t xml:space="preserve"> 2017</w:t>
      </w:r>
      <w:r w:rsidR="00695D4C">
        <w:rPr>
          <w:rFonts w:ascii="Times New Roman" w:eastAsia="Times New Roman" w:hAnsi="Times New Roman"/>
          <w:sz w:val="24"/>
          <w:szCs w:val="24"/>
        </w:rPr>
        <w:t>).</w:t>
      </w: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F4A4B" w:rsidRDefault="008F4A4B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546AD6" w:rsidRPr="008F4A4B" w:rsidRDefault="00546AD6" w:rsidP="00546A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8F4A4B">
        <w:rPr>
          <w:rFonts w:ascii="Times New Roman" w:hAnsi="Times New Roman"/>
          <w:b/>
          <w:sz w:val="24"/>
          <w:szCs w:val="24"/>
          <w:shd w:val="clear" w:color="auto" w:fill="FFFFFF"/>
        </w:rPr>
        <w:lastRenderedPageBreak/>
        <w:t>References</w:t>
      </w:r>
    </w:p>
    <w:p w:rsidR="00695D4C" w:rsidRDefault="00695D4C" w:rsidP="00546AD6">
      <w:pPr>
        <w:spacing w:after="0" w:line="240" w:lineRule="auto"/>
        <w:ind w:left="720" w:hanging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695D4C">
        <w:rPr>
          <w:rFonts w:ascii="Times New Roman" w:hAnsi="Times New Roman"/>
          <w:sz w:val="24"/>
          <w:szCs w:val="24"/>
          <w:shd w:val="clear" w:color="auto" w:fill="FFFFFF"/>
        </w:rPr>
        <w:t>Lornita</w:t>
      </w:r>
      <w:r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695D4C">
        <w:rPr>
          <w:rFonts w:ascii="Times New Roman" w:hAnsi="Times New Roman"/>
          <w:sz w:val="24"/>
          <w:szCs w:val="24"/>
          <w:shd w:val="clear" w:color="auto" w:fill="FFFFFF"/>
        </w:rPr>
        <w:t xml:space="preserve"> W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Pr="00695D4C">
        <w:rPr>
          <w:rFonts w:ascii="Times New Roman" w:hAnsi="Times New Roman"/>
          <w:sz w:val="24"/>
          <w:szCs w:val="24"/>
          <w:shd w:val="clear" w:color="auto" w:fill="FFFFFF"/>
        </w:rPr>
        <w:t>, Renee</w:t>
      </w:r>
      <w:r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695D4C">
        <w:rPr>
          <w:rFonts w:ascii="Times New Roman" w:hAnsi="Times New Roman"/>
          <w:sz w:val="24"/>
          <w:szCs w:val="24"/>
          <w:shd w:val="clear" w:color="auto" w:fill="FFFFFF"/>
        </w:rPr>
        <w:t xml:space="preserve"> V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Pr="00695D4C">
        <w:rPr>
          <w:rFonts w:ascii="Times New Roman" w:hAnsi="Times New Roman"/>
          <w:sz w:val="24"/>
          <w:szCs w:val="24"/>
          <w:shd w:val="clear" w:color="auto" w:fill="FFFFFF"/>
        </w:rPr>
        <w:t>, Gabrielle, M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Pr="00695D4C">
        <w:rPr>
          <w:rFonts w:ascii="Times New Roman" w:hAnsi="Times New Roman"/>
          <w:sz w:val="24"/>
          <w:szCs w:val="24"/>
          <w:shd w:val="clear" w:color="auto" w:fill="FFFFFF"/>
        </w:rPr>
        <w:t xml:space="preserve"> A. Porter, Roberts,J.R.</w:t>
      </w:r>
      <w:r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695D4C">
        <w:rPr>
          <w:rFonts w:ascii="Times New Roman" w:hAnsi="Times New Roman"/>
          <w:sz w:val="24"/>
          <w:szCs w:val="24"/>
          <w:shd w:val="clear" w:color="auto" w:fill="FFFFFF"/>
        </w:rPr>
        <w:t>Inara C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Pr="00695D4C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/>
          <w:sz w:val="24"/>
          <w:szCs w:val="24"/>
          <w:shd w:val="clear" w:color="auto" w:fill="FFFFFF"/>
        </w:rPr>
        <w:t>&amp;</w:t>
      </w:r>
      <w:r w:rsidRPr="00695D4C">
        <w:rPr>
          <w:rFonts w:ascii="Times New Roman" w:hAnsi="Times New Roman"/>
          <w:sz w:val="24"/>
          <w:szCs w:val="24"/>
          <w:shd w:val="clear" w:color="auto" w:fill="FFFFFF"/>
        </w:rPr>
        <w:t xml:space="preserve"> Live</w:t>
      </w:r>
      <w:r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695D4C">
        <w:rPr>
          <w:rFonts w:ascii="Times New Roman" w:hAnsi="Times New Roman"/>
          <w:sz w:val="24"/>
          <w:szCs w:val="24"/>
          <w:shd w:val="clear" w:color="auto" w:fill="FFFFFF"/>
        </w:rPr>
        <w:t xml:space="preserve"> O. (1976). </w:t>
      </w:r>
      <w:r w:rsidRPr="00695D4C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Lavender Woman,</w:t>
      </w:r>
      <w:r w:rsidRPr="00695D4C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Pr="00695D4C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5</w:t>
      </w:r>
      <w:r w:rsidRPr="00695D4C">
        <w:rPr>
          <w:rFonts w:ascii="Times New Roman" w:hAnsi="Times New Roman"/>
          <w:sz w:val="24"/>
          <w:szCs w:val="24"/>
          <w:shd w:val="clear" w:color="auto" w:fill="FFFFFF"/>
        </w:rPr>
        <w:t>(1). doi:10.2307/community.28039127</w:t>
      </w:r>
    </w:p>
    <w:p w:rsidR="00546AD6" w:rsidRDefault="00546AD6" w:rsidP="00546AD6">
      <w:pPr>
        <w:spacing w:after="0" w:line="240" w:lineRule="auto"/>
        <w:ind w:left="720" w:hanging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46AD6">
        <w:rPr>
          <w:rFonts w:ascii="Times New Roman" w:hAnsi="Times New Roman"/>
          <w:sz w:val="24"/>
          <w:szCs w:val="24"/>
          <w:shd w:val="clear" w:color="auto" w:fill="FFFFFF"/>
        </w:rPr>
        <w:t>Sigusch, V. (20</w:t>
      </w:r>
      <w:r>
        <w:rPr>
          <w:rFonts w:ascii="Times New Roman" w:hAnsi="Times New Roman"/>
          <w:sz w:val="24"/>
          <w:szCs w:val="24"/>
          <w:shd w:val="clear" w:color="auto" w:fill="FFFFFF"/>
        </w:rPr>
        <w:t>16</w:t>
      </w:r>
      <w:r w:rsidRPr="00546AD6">
        <w:rPr>
          <w:rFonts w:ascii="Times New Roman" w:hAnsi="Times New Roman"/>
          <w:sz w:val="24"/>
          <w:szCs w:val="24"/>
          <w:shd w:val="clear" w:color="auto" w:fill="FFFFFF"/>
        </w:rPr>
        <w:t>). On cultural transformations of sexuality and gender in recent decades. </w:t>
      </w:r>
      <w:r w:rsidRPr="00546AD6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German medical science: GMS e-journal</w:t>
      </w:r>
      <w:r w:rsidRPr="00546AD6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546AD6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2</w:t>
      </w:r>
      <w:r w:rsidRPr="00546AD6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546AD6" w:rsidRDefault="00546AD6" w:rsidP="00546AD6">
      <w:pPr>
        <w:spacing w:after="0" w:line="240" w:lineRule="auto"/>
        <w:ind w:left="720" w:hanging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46AD6">
        <w:rPr>
          <w:rFonts w:ascii="Times New Roman" w:hAnsi="Times New Roman"/>
          <w:sz w:val="24"/>
          <w:szCs w:val="24"/>
          <w:shd w:val="clear" w:color="auto" w:fill="FFFFFF"/>
        </w:rPr>
        <w:t>Stearns, P. N. (2017). </w:t>
      </w:r>
      <w:r w:rsidRPr="00546AD6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Sexuality in world history</w:t>
      </w:r>
      <w:r w:rsidRPr="00546AD6">
        <w:rPr>
          <w:rFonts w:ascii="Times New Roman" w:hAnsi="Times New Roman"/>
          <w:sz w:val="24"/>
          <w:szCs w:val="24"/>
          <w:shd w:val="clear" w:color="auto" w:fill="FFFFFF"/>
        </w:rPr>
        <w:t>. Taylor &amp; Francis.</w:t>
      </w:r>
    </w:p>
    <w:p w:rsidR="00695D4C" w:rsidRDefault="00695D4C" w:rsidP="00695D4C">
      <w:pPr>
        <w:spacing w:after="0" w:line="240" w:lineRule="auto"/>
        <w:ind w:left="720" w:hanging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46AD6">
        <w:rPr>
          <w:rFonts w:ascii="Times New Roman" w:hAnsi="Times New Roman"/>
          <w:sz w:val="24"/>
          <w:szCs w:val="24"/>
          <w:shd w:val="clear" w:color="auto" w:fill="FFFFFF"/>
        </w:rPr>
        <w:t>von Ammon,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J. L.,</w:t>
      </w:r>
      <w:r w:rsidRPr="00546AD6">
        <w:rPr>
          <w:rFonts w:ascii="Times New Roman" w:hAnsi="Times New Roman"/>
          <w:sz w:val="24"/>
          <w:szCs w:val="24"/>
          <w:shd w:val="clear" w:color="auto" w:fill="FFFFFF"/>
        </w:rPr>
        <w:t>Inzalaco, L</w:t>
      </w:r>
      <w:r>
        <w:rPr>
          <w:rFonts w:ascii="Times New Roman" w:hAnsi="Times New Roman"/>
          <w:sz w:val="24"/>
          <w:szCs w:val="24"/>
          <w:shd w:val="clear" w:color="auto" w:fill="FFFFFF"/>
        </w:rPr>
        <w:t>.,</w:t>
      </w:r>
      <w:r w:rsidRPr="00546AD6">
        <w:rPr>
          <w:rFonts w:ascii="Times New Roman" w:hAnsi="Times New Roman"/>
          <w:sz w:val="24"/>
          <w:szCs w:val="24"/>
          <w:shd w:val="clear" w:color="auto" w:fill="FFFFFF"/>
        </w:rPr>
        <w:t xml:space="preserve"> Coon,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J.,</w:t>
      </w:r>
      <w:r w:rsidRPr="00546AD6">
        <w:rPr>
          <w:rFonts w:ascii="Times New Roman" w:hAnsi="Times New Roman"/>
          <w:sz w:val="24"/>
          <w:szCs w:val="24"/>
          <w:shd w:val="clear" w:color="auto" w:fill="FFFFFF"/>
        </w:rPr>
        <w:t xml:space="preserve"> Paul,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D.,</w:t>
      </w:r>
      <w:r w:rsidRPr="00546AD6">
        <w:rPr>
          <w:rFonts w:ascii="Times New Roman" w:hAnsi="Times New Roman"/>
          <w:sz w:val="24"/>
          <w:szCs w:val="24"/>
          <w:shd w:val="clear" w:color="auto" w:fill="FFFFFF"/>
        </w:rPr>
        <w:t xml:space="preserve"> Kushner,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E., </w:t>
      </w:r>
      <w:r w:rsidRPr="00546AD6">
        <w:rPr>
          <w:rFonts w:ascii="Times New Roman" w:hAnsi="Times New Roman"/>
          <w:sz w:val="24"/>
          <w:szCs w:val="24"/>
          <w:shd w:val="clear" w:color="auto" w:fill="FFFFFF"/>
        </w:rPr>
        <w:t>Wilson,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S., &amp;</w:t>
      </w:r>
      <w:r w:rsidRPr="00546AD6">
        <w:rPr>
          <w:rFonts w:ascii="Times New Roman" w:hAnsi="Times New Roman"/>
          <w:sz w:val="24"/>
          <w:szCs w:val="24"/>
          <w:shd w:val="clear" w:color="auto" w:fill="FFFFFF"/>
        </w:rPr>
        <w:t>Brozzo</w:t>
      </w:r>
      <w:r>
        <w:rPr>
          <w:rFonts w:ascii="Times New Roman" w:hAnsi="Times New Roman"/>
          <w:sz w:val="24"/>
          <w:szCs w:val="24"/>
          <w:shd w:val="clear" w:color="auto" w:fill="FFFFFF"/>
        </w:rPr>
        <w:t>, S</w:t>
      </w:r>
      <w:r w:rsidRPr="00546AD6">
        <w:rPr>
          <w:rFonts w:ascii="Times New Roman" w:hAnsi="Times New Roman"/>
          <w:sz w:val="24"/>
          <w:szCs w:val="24"/>
          <w:shd w:val="clear" w:color="auto" w:fill="FFFFFF"/>
        </w:rPr>
        <w:t>. (1995). </w:t>
      </w:r>
      <w:r w:rsidRPr="00546AD6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Common Lives/Lesbian Lives,</w:t>
      </w:r>
      <w:r w:rsidRPr="00546AD6">
        <w:rPr>
          <w:rFonts w:ascii="Times New Roman" w:hAnsi="Times New Roman"/>
          <w:sz w:val="24"/>
          <w:szCs w:val="24"/>
          <w:shd w:val="clear" w:color="auto" w:fill="FFFFFF"/>
        </w:rPr>
        <w:t> (56). doi:10.2307/community.28035091</w:t>
      </w:r>
    </w:p>
    <w:p w:rsidR="00695D4C" w:rsidRPr="00D20911" w:rsidRDefault="00695D4C" w:rsidP="00546AD6">
      <w:pPr>
        <w:spacing w:after="0" w:line="240" w:lineRule="auto"/>
        <w:ind w:left="720" w:hanging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sectPr w:rsidR="00695D4C" w:rsidRPr="00D20911" w:rsidSect="001131B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4E33" w:rsidRDefault="002B4E33">
      <w:pPr>
        <w:spacing w:after="0" w:line="240" w:lineRule="auto"/>
      </w:pPr>
      <w:r>
        <w:separator/>
      </w:r>
    </w:p>
  </w:endnote>
  <w:endnote w:type="continuationSeparator" w:id="1">
    <w:p w:rsidR="002B4E33" w:rsidRDefault="002B4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WenQuanYi Micro Hei">
    <w:charset w:val="80"/>
    <w:family w:val="auto"/>
    <w:pitch w:val="variable"/>
    <w:sig w:usb0="00000000" w:usb1="00000000" w:usb2="00000000" w:usb3="00000000" w:csb0="0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4E33" w:rsidRDefault="002B4E33">
      <w:pPr>
        <w:spacing w:after="0" w:line="240" w:lineRule="auto"/>
      </w:pPr>
      <w:r>
        <w:separator/>
      </w:r>
    </w:p>
  </w:footnote>
  <w:footnote w:type="continuationSeparator" w:id="1">
    <w:p w:rsidR="002B4E33" w:rsidRDefault="002B4E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Pr="00A40055" w:rsidRDefault="006E5864">
    <w:pPr>
      <w:spacing w:after="0" w:line="480" w:lineRule="auto"/>
      <w:contextualSpacing/>
      <w:rPr>
        <w:rFonts w:ascii="Times New Roman" w:hAnsi="Times New Roman"/>
      </w:rPr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</w:t>
    </w:r>
    <w:r w:rsidR="002703D9" w:rsidRPr="00A40055">
      <w:rPr>
        <w:rFonts w:ascii="Times New Roman" w:hAnsi="Times New Roman"/>
        <w:sz w:val="24"/>
        <w:szCs w:val="24"/>
      </w:rPr>
      <w:fldChar w:fldCharType="begin"/>
    </w:r>
    <w:r w:rsidR="00D978A2" w:rsidRPr="00A40055">
      <w:rPr>
        <w:rFonts w:ascii="Times New Roman" w:hAnsi="Times New Roman"/>
        <w:sz w:val="24"/>
        <w:szCs w:val="24"/>
      </w:rPr>
      <w:instrText xml:space="preserve"> PAGE </w:instrText>
    </w:r>
    <w:r w:rsidR="002703D9" w:rsidRPr="00A40055">
      <w:rPr>
        <w:rFonts w:ascii="Times New Roman" w:hAnsi="Times New Roman"/>
        <w:sz w:val="24"/>
        <w:szCs w:val="24"/>
      </w:rPr>
      <w:fldChar w:fldCharType="separate"/>
    </w:r>
    <w:r w:rsidR="00121AEB">
      <w:rPr>
        <w:rFonts w:ascii="Times New Roman" w:hAnsi="Times New Roman"/>
        <w:noProof/>
        <w:sz w:val="24"/>
        <w:szCs w:val="24"/>
      </w:rPr>
      <w:t>4</w:t>
    </w:r>
    <w:r w:rsidR="002703D9" w:rsidRPr="00A400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Default="006E5864" w:rsidP="00C7314B">
    <w:pPr>
      <w:spacing w:after="0" w:line="480" w:lineRule="auto"/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</w:t>
    </w:r>
    <w:r w:rsidR="00D978A2">
      <w:rPr>
        <w:rFonts w:ascii="Times New Roman" w:hAnsi="Times New Roman"/>
        <w:sz w:val="24"/>
        <w:szCs w:val="24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74AC5"/>
    <w:multiLevelType w:val="hybridMultilevel"/>
    <w:tmpl w:val="4434E7EA"/>
    <w:lvl w:ilvl="0" w:tplc="0C52FB78">
      <w:start w:val="1"/>
      <w:numFmt w:val="decimal"/>
      <w:lvlText w:val="%1."/>
      <w:lvlJc w:val="left"/>
      <w:pPr>
        <w:ind w:left="720" w:hanging="360"/>
      </w:pPr>
    </w:lvl>
    <w:lvl w:ilvl="1" w:tplc="D85CDD00" w:tentative="1">
      <w:start w:val="1"/>
      <w:numFmt w:val="lowerLetter"/>
      <w:lvlText w:val="%2."/>
      <w:lvlJc w:val="left"/>
      <w:pPr>
        <w:ind w:left="1440" w:hanging="360"/>
      </w:pPr>
    </w:lvl>
    <w:lvl w:ilvl="2" w:tplc="DFC4E3E6" w:tentative="1">
      <w:start w:val="1"/>
      <w:numFmt w:val="lowerRoman"/>
      <w:lvlText w:val="%3."/>
      <w:lvlJc w:val="right"/>
      <w:pPr>
        <w:ind w:left="2160" w:hanging="180"/>
      </w:pPr>
    </w:lvl>
    <w:lvl w:ilvl="3" w:tplc="7E9A784E" w:tentative="1">
      <w:start w:val="1"/>
      <w:numFmt w:val="decimal"/>
      <w:lvlText w:val="%4."/>
      <w:lvlJc w:val="left"/>
      <w:pPr>
        <w:ind w:left="2880" w:hanging="360"/>
      </w:pPr>
    </w:lvl>
    <w:lvl w:ilvl="4" w:tplc="C23ABBB8" w:tentative="1">
      <w:start w:val="1"/>
      <w:numFmt w:val="lowerLetter"/>
      <w:lvlText w:val="%5."/>
      <w:lvlJc w:val="left"/>
      <w:pPr>
        <w:ind w:left="3600" w:hanging="360"/>
      </w:pPr>
    </w:lvl>
    <w:lvl w:ilvl="5" w:tplc="170A3254" w:tentative="1">
      <w:start w:val="1"/>
      <w:numFmt w:val="lowerRoman"/>
      <w:lvlText w:val="%6."/>
      <w:lvlJc w:val="right"/>
      <w:pPr>
        <w:ind w:left="4320" w:hanging="180"/>
      </w:pPr>
    </w:lvl>
    <w:lvl w:ilvl="6" w:tplc="3CFA8C1C" w:tentative="1">
      <w:start w:val="1"/>
      <w:numFmt w:val="decimal"/>
      <w:lvlText w:val="%7."/>
      <w:lvlJc w:val="left"/>
      <w:pPr>
        <w:ind w:left="5040" w:hanging="360"/>
      </w:pPr>
    </w:lvl>
    <w:lvl w:ilvl="7" w:tplc="B6C29F92" w:tentative="1">
      <w:start w:val="1"/>
      <w:numFmt w:val="lowerLetter"/>
      <w:lvlText w:val="%8."/>
      <w:lvlJc w:val="left"/>
      <w:pPr>
        <w:ind w:left="5760" w:hanging="360"/>
      </w:pPr>
    </w:lvl>
    <w:lvl w:ilvl="8" w:tplc="2496DBC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zQzMzAyNja2NDYwMjRU0lEKTi0uzszPAykwrQUApHPCFywAAAA="/>
  </w:docVars>
  <w:rsids>
    <w:rsidRoot w:val="00A40055"/>
    <w:rsid w:val="0000468D"/>
    <w:rsid w:val="000132E3"/>
    <w:rsid w:val="000135B3"/>
    <w:rsid w:val="0001384F"/>
    <w:rsid w:val="00013DD9"/>
    <w:rsid w:val="000141AB"/>
    <w:rsid w:val="00020159"/>
    <w:rsid w:val="0002224D"/>
    <w:rsid w:val="00023989"/>
    <w:rsid w:val="00026B04"/>
    <w:rsid w:val="0002793C"/>
    <w:rsid w:val="0003010A"/>
    <w:rsid w:val="000305CE"/>
    <w:rsid w:val="00032883"/>
    <w:rsid w:val="00032D1B"/>
    <w:rsid w:val="00042EC9"/>
    <w:rsid w:val="00044B2D"/>
    <w:rsid w:val="000465F4"/>
    <w:rsid w:val="00050361"/>
    <w:rsid w:val="0005063A"/>
    <w:rsid w:val="00054842"/>
    <w:rsid w:val="00060CF9"/>
    <w:rsid w:val="000751B3"/>
    <w:rsid w:val="00080FCD"/>
    <w:rsid w:val="0008285D"/>
    <w:rsid w:val="00087B62"/>
    <w:rsid w:val="00091D46"/>
    <w:rsid w:val="000A4BB7"/>
    <w:rsid w:val="000C5BB3"/>
    <w:rsid w:val="000E3958"/>
    <w:rsid w:val="000F2717"/>
    <w:rsid w:val="000F3D23"/>
    <w:rsid w:val="000F5802"/>
    <w:rsid w:val="000F5A80"/>
    <w:rsid w:val="00104DF6"/>
    <w:rsid w:val="001055B6"/>
    <w:rsid w:val="00106108"/>
    <w:rsid w:val="00107E33"/>
    <w:rsid w:val="00107F64"/>
    <w:rsid w:val="001131B7"/>
    <w:rsid w:val="00113FFC"/>
    <w:rsid w:val="00115AB0"/>
    <w:rsid w:val="00116EDC"/>
    <w:rsid w:val="001172EA"/>
    <w:rsid w:val="00121167"/>
    <w:rsid w:val="001211F5"/>
    <w:rsid w:val="00121AEB"/>
    <w:rsid w:val="0013043C"/>
    <w:rsid w:val="00130868"/>
    <w:rsid w:val="001319E4"/>
    <w:rsid w:val="00131D9A"/>
    <w:rsid w:val="0015018F"/>
    <w:rsid w:val="00150263"/>
    <w:rsid w:val="00150877"/>
    <w:rsid w:val="00154E03"/>
    <w:rsid w:val="00161E44"/>
    <w:rsid w:val="0016530D"/>
    <w:rsid w:val="00165E6E"/>
    <w:rsid w:val="00170010"/>
    <w:rsid w:val="00172BE0"/>
    <w:rsid w:val="001968D2"/>
    <w:rsid w:val="001A2F2E"/>
    <w:rsid w:val="001A342A"/>
    <w:rsid w:val="001B1F69"/>
    <w:rsid w:val="001C0101"/>
    <w:rsid w:val="001D149A"/>
    <w:rsid w:val="001E01ED"/>
    <w:rsid w:val="001E321E"/>
    <w:rsid w:val="001F4D12"/>
    <w:rsid w:val="001F5270"/>
    <w:rsid w:val="00202D35"/>
    <w:rsid w:val="002077B2"/>
    <w:rsid w:val="0021328C"/>
    <w:rsid w:val="0021455C"/>
    <w:rsid w:val="00215A2D"/>
    <w:rsid w:val="00221AC2"/>
    <w:rsid w:val="00223D21"/>
    <w:rsid w:val="00233BF9"/>
    <w:rsid w:val="002349A6"/>
    <w:rsid w:val="0023535E"/>
    <w:rsid w:val="00235E65"/>
    <w:rsid w:val="0024796F"/>
    <w:rsid w:val="002636A5"/>
    <w:rsid w:val="00266490"/>
    <w:rsid w:val="002703D9"/>
    <w:rsid w:val="002719E0"/>
    <w:rsid w:val="002A1BDF"/>
    <w:rsid w:val="002A46EB"/>
    <w:rsid w:val="002B4E33"/>
    <w:rsid w:val="002B6681"/>
    <w:rsid w:val="002D01DB"/>
    <w:rsid w:val="002D4C10"/>
    <w:rsid w:val="002D57C3"/>
    <w:rsid w:val="002E2CC5"/>
    <w:rsid w:val="002E607E"/>
    <w:rsid w:val="002F0164"/>
    <w:rsid w:val="00301EFB"/>
    <w:rsid w:val="003073D4"/>
    <w:rsid w:val="003154AA"/>
    <w:rsid w:val="00337292"/>
    <w:rsid w:val="00346A8E"/>
    <w:rsid w:val="00366D8A"/>
    <w:rsid w:val="00372A90"/>
    <w:rsid w:val="003A5EF9"/>
    <w:rsid w:val="003A6485"/>
    <w:rsid w:val="003B26BC"/>
    <w:rsid w:val="003B3C46"/>
    <w:rsid w:val="003C29AD"/>
    <w:rsid w:val="003C2B8D"/>
    <w:rsid w:val="003D5AF8"/>
    <w:rsid w:val="003D6FDA"/>
    <w:rsid w:val="003E7CB9"/>
    <w:rsid w:val="003F1660"/>
    <w:rsid w:val="003F56A1"/>
    <w:rsid w:val="004157D7"/>
    <w:rsid w:val="00430352"/>
    <w:rsid w:val="004447C1"/>
    <w:rsid w:val="00462B71"/>
    <w:rsid w:val="004658B6"/>
    <w:rsid w:val="004668A4"/>
    <w:rsid w:val="00470CCD"/>
    <w:rsid w:val="00475DDA"/>
    <w:rsid w:val="00482B9C"/>
    <w:rsid w:val="00484AC9"/>
    <w:rsid w:val="0048665E"/>
    <w:rsid w:val="0048750D"/>
    <w:rsid w:val="0048778F"/>
    <w:rsid w:val="004957E2"/>
    <w:rsid w:val="004B1FE7"/>
    <w:rsid w:val="004C294C"/>
    <w:rsid w:val="004C6A0C"/>
    <w:rsid w:val="004F4A66"/>
    <w:rsid w:val="004F6899"/>
    <w:rsid w:val="00503F9A"/>
    <w:rsid w:val="005211A9"/>
    <w:rsid w:val="0052453D"/>
    <w:rsid w:val="00542154"/>
    <w:rsid w:val="005421E9"/>
    <w:rsid w:val="00546AD6"/>
    <w:rsid w:val="00551CA5"/>
    <w:rsid w:val="00572799"/>
    <w:rsid w:val="005737A3"/>
    <w:rsid w:val="00576A42"/>
    <w:rsid w:val="00580A28"/>
    <w:rsid w:val="005921C0"/>
    <w:rsid w:val="00593461"/>
    <w:rsid w:val="005A2F24"/>
    <w:rsid w:val="005C3EF3"/>
    <w:rsid w:val="005D38C6"/>
    <w:rsid w:val="005D661A"/>
    <w:rsid w:val="005F690D"/>
    <w:rsid w:val="005F7B83"/>
    <w:rsid w:val="00624586"/>
    <w:rsid w:val="00624D78"/>
    <w:rsid w:val="00625FEE"/>
    <w:rsid w:val="00626790"/>
    <w:rsid w:val="00633E73"/>
    <w:rsid w:val="00635432"/>
    <w:rsid w:val="0063644C"/>
    <w:rsid w:val="00641FAD"/>
    <w:rsid w:val="0064305D"/>
    <w:rsid w:val="00651413"/>
    <w:rsid w:val="00663437"/>
    <w:rsid w:val="006717A9"/>
    <w:rsid w:val="00673E22"/>
    <w:rsid w:val="00674D0D"/>
    <w:rsid w:val="00680C13"/>
    <w:rsid w:val="006825EE"/>
    <w:rsid w:val="006867C9"/>
    <w:rsid w:val="00692613"/>
    <w:rsid w:val="00695D4C"/>
    <w:rsid w:val="006A0524"/>
    <w:rsid w:val="006A6661"/>
    <w:rsid w:val="006A70DE"/>
    <w:rsid w:val="006B6ACB"/>
    <w:rsid w:val="006C23C0"/>
    <w:rsid w:val="006C4BF4"/>
    <w:rsid w:val="006C7264"/>
    <w:rsid w:val="006D0A42"/>
    <w:rsid w:val="006D1CE9"/>
    <w:rsid w:val="006D46CF"/>
    <w:rsid w:val="006E5864"/>
    <w:rsid w:val="006F5727"/>
    <w:rsid w:val="006F71AC"/>
    <w:rsid w:val="007119C1"/>
    <w:rsid w:val="00711C69"/>
    <w:rsid w:val="00733B00"/>
    <w:rsid w:val="00743738"/>
    <w:rsid w:val="00761607"/>
    <w:rsid w:val="00762C72"/>
    <w:rsid w:val="0076308A"/>
    <w:rsid w:val="00771027"/>
    <w:rsid w:val="007747A6"/>
    <w:rsid w:val="00775991"/>
    <w:rsid w:val="00787A5D"/>
    <w:rsid w:val="007916F0"/>
    <w:rsid w:val="00792AA3"/>
    <w:rsid w:val="00794A53"/>
    <w:rsid w:val="007A33AC"/>
    <w:rsid w:val="007B2C2F"/>
    <w:rsid w:val="007B3261"/>
    <w:rsid w:val="007B3937"/>
    <w:rsid w:val="007B4DB9"/>
    <w:rsid w:val="007B5318"/>
    <w:rsid w:val="007C4221"/>
    <w:rsid w:val="007E1725"/>
    <w:rsid w:val="007E289D"/>
    <w:rsid w:val="007F4693"/>
    <w:rsid w:val="007F5EB7"/>
    <w:rsid w:val="00802E45"/>
    <w:rsid w:val="00807470"/>
    <w:rsid w:val="00813EA5"/>
    <w:rsid w:val="00817FC7"/>
    <w:rsid w:val="00822507"/>
    <w:rsid w:val="008240C9"/>
    <w:rsid w:val="0083467E"/>
    <w:rsid w:val="008378EB"/>
    <w:rsid w:val="00842F77"/>
    <w:rsid w:val="00854EC6"/>
    <w:rsid w:val="008564DD"/>
    <w:rsid w:val="0085790F"/>
    <w:rsid w:val="008652CF"/>
    <w:rsid w:val="008726A9"/>
    <w:rsid w:val="00884F68"/>
    <w:rsid w:val="008943AD"/>
    <w:rsid w:val="008958BF"/>
    <w:rsid w:val="008A3676"/>
    <w:rsid w:val="008A5715"/>
    <w:rsid w:val="008B3006"/>
    <w:rsid w:val="008B3179"/>
    <w:rsid w:val="008B4DF4"/>
    <w:rsid w:val="008B4FAB"/>
    <w:rsid w:val="008B7A9E"/>
    <w:rsid w:val="008C28A0"/>
    <w:rsid w:val="008C52FE"/>
    <w:rsid w:val="008D2B08"/>
    <w:rsid w:val="008E58BA"/>
    <w:rsid w:val="008E7572"/>
    <w:rsid w:val="008F4059"/>
    <w:rsid w:val="008F4A4B"/>
    <w:rsid w:val="0091543D"/>
    <w:rsid w:val="00932206"/>
    <w:rsid w:val="0093408A"/>
    <w:rsid w:val="00937436"/>
    <w:rsid w:val="00937CF9"/>
    <w:rsid w:val="00940859"/>
    <w:rsid w:val="009463FE"/>
    <w:rsid w:val="00961A71"/>
    <w:rsid w:val="009626E1"/>
    <w:rsid w:val="0096275F"/>
    <w:rsid w:val="00963C1E"/>
    <w:rsid w:val="009656F7"/>
    <w:rsid w:val="009829DF"/>
    <w:rsid w:val="009863AA"/>
    <w:rsid w:val="009938E6"/>
    <w:rsid w:val="009A1EB0"/>
    <w:rsid w:val="009A38A0"/>
    <w:rsid w:val="009B0154"/>
    <w:rsid w:val="009B3818"/>
    <w:rsid w:val="009B4C3F"/>
    <w:rsid w:val="009C7D1B"/>
    <w:rsid w:val="009E4E5C"/>
    <w:rsid w:val="009E562D"/>
    <w:rsid w:val="009E602C"/>
    <w:rsid w:val="009F1153"/>
    <w:rsid w:val="009F2AC4"/>
    <w:rsid w:val="00A016F0"/>
    <w:rsid w:val="00A123E8"/>
    <w:rsid w:val="00A23D67"/>
    <w:rsid w:val="00A34426"/>
    <w:rsid w:val="00A36ED6"/>
    <w:rsid w:val="00A40055"/>
    <w:rsid w:val="00A4734B"/>
    <w:rsid w:val="00A53E1F"/>
    <w:rsid w:val="00A635A7"/>
    <w:rsid w:val="00A6594B"/>
    <w:rsid w:val="00A72E77"/>
    <w:rsid w:val="00A81C48"/>
    <w:rsid w:val="00A82C60"/>
    <w:rsid w:val="00A83782"/>
    <w:rsid w:val="00A85630"/>
    <w:rsid w:val="00A9120E"/>
    <w:rsid w:val="00A92791"/>
    <w:rsid w:val="00A943A6"/>
    <w:rsid w:val="00A96E99"/>
    <w:rsid w:val="00AA33E3"/>
    <w:rsid w:val="00AA4A8F"/>
    <w:rsid w:val="00AD2C06"/>
    <w:rsid w:val="00AE2342"/>
    <w:rsid w:val="00AE2CE8"/>
    <w:rsid w:val="00AE33F2"/>
    <w:rsid w:val="00AE4258"/>
    <w:rsid w:val="00AF7194"/>
    <w:rsid w:val="00B17BD2"/>
    <w:rsid w:val="00B21427"/>
    <w:rsid w:val="00B22B3D"/>
    <w:rsid w:val="00B23303"/>
    <w:rsid w:val="00B278DB"/>
    <w:rsid w:val="00B34724"/>
    <w:rsid w:val="00B40DBF"/>
    <w:rsid w:val="00B529A3"/>
    <w:rsid w:val="00B71060"/>
    <w:rsid w:val="00B81460"/>
    <w:rsid w:val="00B81CBC"/>
    <w:rsid w:val="00B9422F"/>
    <w:rsid w:val="00BA47E3"/>
    <w:rsid w:val="00BB541B"/>
    <w:rsid w:val="00BC32AE"/>
    <w:rsid w:val="00BC6829"/>
    <w:rsid w:val="00BD0C3E"/>
    <w:rsid w:val="00BF43DC"/>
    <w:rsid w:val="00C02C41"/>
    <w:rsid w:val="00C0340D"/>
    <w:rsid w:val="00C168EC"/>
    <w:rsid w:val="00C16ECA"/>
    <w:rsid w:val="00C20285"/>
    <w:rsid w:val="00C4106F"/>
    <w:rsid w:val="00C414E2"/>
    <w:rsid w:val="00C46565"/>
    <w:rsid w:val="00C52312"/>
    <w:rsid w:val="00C54AF1"/>
    <w:rsid w:val="00C56590"/>
    <w:rsid w:val="00C61654"/>
    <w:rsid w:val="00C7314B"/>
    <w:rsid w:val="00C85D15"/>
    <w:rsid w:val="00C85F5F"/>
    <w:rsid w:val="00C8604C"/>
    <w:rsid w:val="00C9537F"/>
    <w:rsid w:val="00CA5D31"/>
    <w:rsid w:val="00CB47B9"/>
    <w:rsid w:val="00CC66BA"/>
    <w:rsid w:val="00CC77E6"/>
    <w:rsid w:val="00CD4ED4"/>
    <w:rsid w:val="00CF135F"/>
    <w:rsid w:val="00CF293D"/>
    <w:rsid w:val="00CF3949"/>
    <w:rsid w:val="00D20911"/>
    <w:rsid w:val="00D21A4D"/>
    <w:rsid w:val="00D25E73"/>
    <w:rsid w:val="00D262DF"/>
    <w:rsid w:val="00D268B3"/>
    <w:rsid w:val="00D3035F"/>
    <w:rsid w:val="00D3164C"/>
    <w:rsid w:val="00D36530"/>
    <w:rsid w:val="00D43BAB"/>
    <w:rsid w:val="00D43DCF"/>
    <w:rsid w:val="00D603E0"/>
    <w:rsid w:val="00D6302E"/>
    <w:rsid w:val="00D63983"/>
    <w:rsid w:val="00D639C8"/>
    <w:rsid w:val="00D65D7B"/>
    <w:rsid w:val="00D73555"/>
    <w:rsid w:val="00D74CC3"/>
    <w:rsid w:val="00D77A67"/>
    <w:rsid w:val="00D907BF"/>
    <w:rsid w:val="00D965DE"/>
    <w:rsid w:val="00D978A2"/>
    <w:rsid w:val="00DA545A"/>
    <w:rsid w:val="00DB6DE6"/>
    <w:rsid w:val="00DC30EB"/>
    <w:rsid w:val="00DD2A31"/>
    <w:rsid w:val="00DE4FD8"/>
    <w:rsid w:val="00DF42A8"/>
    <w:rsid w:val="00E06003"/>
    <w:rsid w:val="00E16032"/>
    <w:rsid w:val="00E25777"/>
    <w:rsid w:val="00E46CFD"/>
    <w:rsid w:val="00E62964"/>
    <w:rsid w:val="00E669BF"/>
    <w:rsid w:val="00E67502"/>
    <w:rsid w:val="00E67D4D"/>
    <w:rsid w:val="00E753B0"/>
    <w:rsid w:val="00E759CA"/>
    <w:rsid w:val="00E9370C"/>
    <w:rsid w:val="00EA1036"/>
    <w:rsid w:val="00EA14EA"/>
    <w:rsid w:val="00EA4D0D"/>
    <w:rsid w:val="00EA7A20"/>
    <w:rsid w:val="00EB189C"/>
    <w:rsid w:val="00EB59ED"/>
    <w:rsid w:val="00EB6546"/>
    <w:rsid w:val="00EC1E7D"/>
    <w:rsid w:val="00EC28FC"/>
    <w:rsid w:val="00ED31CC"/>
    <w:rsid w:val="00EE2423"/>
    <w:rsid w:val="00EE39BB"/>
    <w:rsid w:val="00EF0078"/>
    <w:rsid w:val="00EF3B20"/>
    <w:rsid w:val="00F00438"/>
    <w:rsid w:val="00F137B6"/>
    <w:rsid w:val="00F16465"/>
    <w:rsid w:val="00F17A75"/>
    <w:rsid w:val="00F217F4"/>
    <w:rsid w:val="00F223FC"/>
    <w:rsid w:val="00F23777"/>
    <w:rsid w:val="00F2391A"/>
    <w:rsid w:val="00F338D6"/>
    <w:rsid w:val="00F40AE2"/>
    <w:rsid w:val="00F4154B"/>
    <w:rsid w:val="00F52648"/>
    <w:rsid w:val="00F546F6"/>
    <w:rsid w:val="00F56D03"/>
    <w:rsid w:val="00F57F53"/>
    <w:rsid w:val="00F75784"/>
    <w:rsid w:val="00F82BEE"/>
    <w:rsid w:val="00F87BF7"/>
    <w:rsid w:val="00FA0C8A"/>
    <w:rsid w:val="00FA4685"/>
    <w:rsid w:val="00FB2806"/>
    <w:rsid w:val="00FD0EA7"/>
    <w:rsid w:val="00FD4729"/>
    <w:rsid w:val="00FD5FFE"/>
    <w:rsid w:val="00FE3B30"/>
    <w:rsid w:val="00FF12B2"/>
    <w:rsid w:val="00FF5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1B7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1131B7"/>
    <w:rPr>
      <w:rFonts w:ascii="Symbol" w:hAnsi="Symbol" w:cs="Symbol" w:hint="default"/>
    </w:rPr>
  </w:style>
  <w:style w:type="character" w:customStyle="1" w:styleId="WW8Num1z1">
    <w:name w:val="WW8Num1z1"/>
    <w:rsid w:val="001131B7"/>
    <w:rPr>
      <w:rFonts w:ascii="Courier New" w:hAnsi="Courier New" w:cs="Courier New" w:hint="default"/>
    </w:rPr>
  </w:style>
  <w:style w:type="character" w:customStyle="1" w:styleId="WW8Num1z2">
    <w:name w:val="WW8Num1z2"/>
    <w:rsid w:val="001131B7"/>
    <w:rPr>
      <w:rFonts w:ascii="Wingdings" w:hAnsi="Wingdings" w:cs="Wingdings" w:hint="default"/>
    </w:rPr>
  </w:style>
  <w:style w:type="character" w:customStyle="1" w:styleId="3">
    <w:name w:val="Основной шрифт абзаца3"/>
    <w:rsid w:val="001131B7"/>
  </w:style>
  <w:style w:type="character" w:customStyle="1" w:styleId="5">
    <w:name w:val="Знак Знак5"/>
    <w:rsid w:val="001131B7"/>
    <w:rPr>
      <w:sz w:val="22"/>
      <w:szCs w:val="22"/>
      <w:lang w:val="en-US"/>
    </w:rPr>
  </w:style>
  <w:style w:type="character" w:customStyle="1" w:styleId="4">
    <w:name w:val="Знак Знак4"/>
    <w:rsid w:val="001131B7"/>
    <w:rPr>
      <w:sz w:val="22"/>
      <w:szCs w:val="22"/>
      <w:lang w:val="en-US"/>
    </w:rPr>
  </w:style>
  <w:style w:type="character" w:customStyle="1" w:styleId="30">
    <w:name w:val="Знак Знак3"/>
    <w:rsid w:val="001131B7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sid w:val="001131B7"/>
    <w:rPr>
      <w:sz w:val="16"/>
      <w:szCs w:val="16"/>
    </w:rPr>
  </w:style>
  <w:style w:type="character" w:customStyle="1" w:styleId="20">
    <w:name w:val="Знак Знак2"/>
    <w:rsid w:val="001131B7"/>
    <w:rPr>
      <w:lang w:val="en-US"/>
    </w:rPr>
  </w:style>
  <w:style w:type="character" w:customStyle="1" w:styleId="1">
    <w:name w:val="Знак Знак1"/>
    <w:rsid w:val="001131B7"/>
    <w:rPr>
      <w:b/>
      <w:bCs/>
      <w:lang w:val="en-US"/>
    </w:rPr>
  </w:style>
  <w:style w:type="character" w:customStyle="1" w:styleId="10">
    <w:name w:val="Основной шрифт абзаца1"/>
    <w:rsid w:val="001131B7"/>
  </w:style>
  <w:style w:type="character" w:customStyle="1" w:styleId="21">
    <w:name w:val="Основной шрифт абзаца2"/>
    <w:rsid w:val="001131B7"/>
  </w:style>
  <w:style w:type="character" w:customStyle="1" w:styleId="FooterChar">
    <w:name w:val="Footer Char"/>
    <w:rsid w:val="001131B7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sid w:val="001131B7"/>
    <w:rPr>
      <w:sz w:val="16"/>
      <w:szCs w:val="16"/>
    </w:rPr>
  </w:style>
  <w:style w:type="character" w:customStyle="1" w:styleId="CommentTextChar">
    <w:name w:val="Comment Text Char"/>
    <w:rsid w:val="001131B7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sid w:val="001131B7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sid w:val="001131B7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sid w:val="001131B7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sid w:val="001131B7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sid w:val="001131B7"/>
    <w:rPr>
      <w:vertAlign w:val="superscript"/>
    </w:rPr>
  </w:style>
  <w:style w:type="character" w:styleId="Hyperlink">
    <w:name w:val="Hyperlink"/>
    <w:rsid w:val="001131B7"/>
    <w:rPr>
      <w:color w:val="0000FF"/>
      <w:u w:val="single"/>
      <w:lang w:val="en-US" w:bidi="en-US"/>
    </w:rPr>
  </w:style>
  <w:style w:type="character" w:customStyle="1" w:styleId="ListLabel1">
    <w:name w:val="ListLabel 1"/>
    <w:rsid w:val="001131B7"/>
    <w:rPr>
      <w:rFonts w:eastAsia="Times New Roman" w:cs="Times New Roman"/>
    </w:rPr>
  </w:style>
  <w:style w:type="character" w:customStyle="1" w:styleId="ListLabel2">
    <w:name w:val="ListLabel 2"/>
    <w:rsid w:val="001131B7"/>
    <w:rPr>
      <w:rFonts w:cs="Courier New"/>
    </w:rPr>
  </w:style>
  <w:style w:type="character" w:customStyle="1" w:styleId="a">
    <w:name w:val="Знак Знак"/>
    <w:rsid w:val="001131B7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  <w:rsid w:val="001131B7"/>
  </w:style>
  <w:style w:type="character" w:customStyle="1" w:styleId="selectable">
    <w:name w:val="selectable"/>
    <w:rsid w:val="001131B7"/>
  </w:style>
  <w:style w:type="character" w:styleId="Strong">
    <w:name w:val="Strong"/>
    <w:qFormat/>
    <w:rsid w:val="001131B7"/>
    <w:rPr>
      <w:b/>
      <w:bCs/>
    </w:rPr>
  </w:style>
  <w:style w:type="paragraph" w:customStyle="1" w:styleId="13">
    <w:name w:val="Заголовок1"/>
    <w:basedOn w:val="Normal"/>
    <w:next w:val="BodyText"/>
    <w:rsid w:val="001131B7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rsid w:val="001131B7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sid w:val="001131B7"/>
    <w:rPr>
      <w:rFonts w:cs="Lohit Hindi"/>
    </w:rPr>
  </w:style>
  <w:style w:type="paragraph" w:styleId="Caption">
    <w:name w:val="caption"/>
    <w:basedOn w:val="Normal"/>
    <w:qFormat/>
    <w:rsid w:val="001131B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rsid w:val="001131B7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1131B7"/>
    <w:pPr>
      <w:spacing w:after="0" w:line="240" w:lineRule="auto"/>
    </w:pPr>
  </w:style>
  <w:style w:type="paragraph" w:styleId="Footer">
    <w:name w:val="footer"/>
    <w:basedOn w:val="Normal"/>
    <w:rsid w:val="001131B7"/>
    <w:pPr>
      <w:spacing w:after="0" w:line="240" w:lineRule="auto"/>
    </w:pPr>
  </w:style>
  <w:style w:type="paragraph" w:styleId="BalloonText">
    <w:name w:val="Balloon Text"/>
    <w:basedOn w:val="Normal"/>
    <w:rsid w:val="001131B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sid w:val="001131B7"/>
    <w:rPr>
      <w:sz w:val="20"/>
      <w:szCs w:val="20"/>
    </w:rPr>
  </w:style>
  <w:style w:type="paragraph" w:styleId="CommentSubject">
    <w:name w:val="annotation subject"/>
    <w:basedOn w:val="22"/>
    <w:next w:val="22"/>
    <w:rsid w:val="001131B7"/>
    <w:rPr>
      <w:b/>
      <w:bCs/>
    </w:rPr>
  </w:style>
  <w:style w:type="paragraph" w:customStyle="1" w:styleId="14">
    <w:name w:val="Название1"/>
    <w:basedOn w:val="Normal"/>
    <w:rsid w:val="001131B7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rsid w:val="001131B7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rsid w:val="001131B7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rsid w:val="001131B7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rsid w:val="001131B7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rsid w:val="001131B7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rsid w:val="001131B7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sid w:val="001131B7"/>
    <w:rPr>
      <w:b/>
      <w:bCs/>
    </w:rPr>
  </w:style>
  <w:style w:type="paragraph" w:customStyle="1" w:styleId="1a">
    <w:name w:val="Текст выноски1"/>
    <w:basedOn w:val="Normal"/>
    <w:rsid w:val="001131B7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rsid w:val="001131B7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rsid w:val="001131B7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rsid w:val="001131B7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7B6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691</Words>
  <Characters>3945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Conventions of Ancient Greek Theater</vt:lpstr>
      <vt:lpstr>Conventions of Ancient Greek Theater</vt:lpstr>
    </vt:vector>
  </TitlesOfParts>
  <Company>NhT</Company>
  <LinksUpToDate>false</LinksUpToDate>
  <CharactersWithSpaces>4627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Conventions of Ancient Greek Theater</dc:title>
  <dc:creator>Windows User</dc:creator>
  <cp:lastModifiedBy>Kevin</cp:lastModifiedBy>
  <cp:revision>2</cp:revision>
  <cp:lastPrinted>1899-12-31T22:00:00Z</cp:lastPrinted>
  <dcterms:created xsi:type="dcterms:W3CDTF">2020-10-16T07:33:00Z</dcterms:created>
  <dcterms:modified xsi:type="dcterms:W3CDTF">2020-10-16T07:33:00Z</dcterms:modified>
</cp:coreProperties>
</file>